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4ECD" w14:textId="77777777" w:rsidR="00E60BBF" w:rsidRPr="00E60BBF" w:rsidRDefault="00E60BBF" w:rsidP="00E60BBF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sl-SI"/>
        </w:rPr>
      </w:pPr>
      <w:r w:rsidRPr="00E60BBF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sl-SI"/>
        </w:rPr>
        <w:t>POSTREŽBA NA PLOŠČAH</w:t>
      </w:r>
    </w:p>
    <w:p w14:paraId="537717D1" w14:textId="77777777" w:rsidR="00E60BBF" w:rsidRPr="00E60BBF" w:rsidRDefault="00E60BBF" w:rsidP="00E60BBF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Pri postrežbi na ploščah moramo upoštevati:</w:t>
      </w:r>
    </w:p>
    <w:p w14:paraId="1AD984D2" w14:textId="77777777" w:rsidR="00E60BBF" w:rsidRPr="00E60BBF" w:rsidRDefault="00E60BBF" w:rsidP="00E60BB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je gost sam ali v družbi</w:t>
      </w:r>
    </w:p>
    <w:p w14:paraId="25C9223D" w14:textId="77777777" w:rsidR="00E60BBF" w:rsidRPr="00E60BBF" w:rsidRDefault="00E60BBF" w:rsidP="00E60BB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ali je hrana v naprej naročena, iz jedilnega lista ali gre za posebnosti</w:t>
      </w:r>
    </w:p>
    <w:p w14:paraId="30334F9C" w14:textId="77777777" w:rsidR="00E60BBF" w:rsidRPr="00E60BBF" w:rsidRDefault="00E60BBF" w:rsidP="00E60BB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vrsta gostov</w:t>
      </w:r>
    </w:p>
    <w:p w14:paraId="3B81D828" w14:textId="77777777" w:rsidR="00E60BBF" w:rsidRPr="00E60BBF" w:rsidRDefault="00E60BBF" w:rsidP="00E60BBF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V praksi uporabljamo naslednje tehnike:</w:t>
      </w:r>
    </w:p>
    <w:p w14:paraId="7F4E511E" w14:textId="77777777" w:rsidR="00E60BBF" w:rsidRPr="00E60BBF" w:rsidRDefault="00E60BBF" w:rsidP="00E60BB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 xml:space="preserve">jedi postavljamo na mizo pred gosta </w:t>
      </w:r>
    </w:p>
    <w:p w14:paraId="7A8ADCE3" w14:textId="77777777" w:rsidR="00E60BBF" w:rsidRPr="00E60BBF" w:rsidRDefault="00E60BBF" w:rsidP="00E60BB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 xml:space="preserve">gost si streže sam, </w:t>
      </w:r>
    </w:p>
    <w:p w14:paraId="3C48ED5F" w14:textId="77777777" w:rsidR="00E60BBF" w:rsidRPr="00E60BBF" w:rsidRDefault="00E60BBF" w:rsidP="00E60BB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 xml:space="preserve">delo poteka hitro, </w:t>
      </w:r>
    </w:p>
    <w:p w14:paraId="54C7278F" w14:textId="77777777" w:rsidR="00E60BBF" w:rsidRPr="00E60BBF" w:rsidRDefault="00E60BBF" w:rsidP="00E60BB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je pa potrebno veliko prostora na mizi</w:t>
      </w:r>
    </w:p>
    <w:p w14:paraId="77456ED0" w14:textId="77777777" w:rsidR="00E60BBF" w:rsidRPr="00E60BBF" w:rsidRDefault="00E60BBF" w:rsidP="00E60BBF">
      <w:pPr>
        <w:spacing w:before="100" w:beforeAutospacing="1" w:after="100" w:afterAutospacing="1" w:line="240" w:lineRule="auto"/>
        <w:ind w:left="1440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</w:p>
    <w:p w14:paraId="3DB927E9" w14:textId="77777777" w:rsidR="00E60BBF" w:rsidRPr="00E60BBF" w:rsidRDefault="00E60BBF" w:rsidP="00E60BB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 xml:space="preserve">jedi nudimo </w:t>
      </w:r>
    </w:p>
    <w:p w14:paraId="033CE359" w14:textId="77777777" w:rsidR="00E60BBF" w:rsidRPr="00E60BBF" w:rsidRDefault="00E60BBF" w:rsidP="00E60BB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ko imamo pri mizi več kot tri goste in si naročijo enake jedi</w:t>
      </w:r>
    </w:p>
    <w:p w14:paraId="51EA8EAB" w14:textId="77777777" w:rsidR="00E60BBF" w:rsidRPr="00E60BBF" w:rsidRDefault="00E60BBF" w:rsidP="00E60BB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na mizo jih postavimo tako, da si vsi gosti lahko ogledajo vsebino - PREZENTIRANJE</w:t>
      </w:r>
    </w:p>
    <w:p w14:paraId="2E701EF3" w14:textId="77777777" w:rsidR="00E60BBF" w:rsidRPr="00E60BBF" w:rsidRDefault="00E60BBF" w:rsidP="00E60BB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priloge so običajno ločene na ploščah</w:t>
      </w:r>
    </w:p>
    <w:p w14:paraId="1E601F2E" w14:textId="77777777" w:rsidR="00E60BBF" w:rsidRPr="00E60BBF" w:rsidRDefault="00E60BBF" w:rsidP="00E60BB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 xml:space="preserve">strežba poteka z leve strani gosta iz plošče, ki jo natakar drži v levi roki ali ploščo približamo gostu in jedi preloži na krožnik s </w:t>
      </w:r>
      <w:proofErr w:type="spellStart"/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preložilnim</w:t>
      </w:r>
      <w:proofErr w:type="spellEnd"/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 xml:space="preserve"> orodjem</w:t>
      </w:r>
    </w:p>
    <w:p w14:paraId="6898E573" w14:textId="77777777" w:rsidR="00E60BBF" w:rsidRPr="00E60BBF" w:rsidRDefault="00E60BBF" w:rsidP="00E60BB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gosta ne smemo streči z obeh strani hkrati</w:t>
      </w:r>
    </w:p>
    <w:p w14:paraId="4CA76064" w14:textId="77777777" w:rsidR="00E60BBF" w:rsidRPr="00E60BBF" w:rsidRDefault="00E60BBF" w:rsidP="00E60BB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če je na plošči ostalo še kaj jedi , jo postavimo na namizni grelec na njegovo mizo</w:t>
      </w:r>
    </w:p>
    <w:p w14:paraId="4C29C095" w14:textId="77777777" w:rsidR="00E60BBF" w:rsidRPr="00E60BBF" w:rsidRDefault="00E60BBF" w:rsidP="00E60BB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jedi gostu delimo:</w:t>
      </w:r>
    </w:p>
    <w:p w14:paraId="78CDEF50" w14:textId="77777777" w:rsidR="00E60BBF" w:rsidRPr="00E60BBF" w:rsidRDefault="00E60BBF" w:rsidP="00E60BB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jed gostu najprej predstavimo</w:t>
      </w:r>
    </w:p>
    <w:p w14:paraId="0F62D271" w14:textId="77777777" w:rsidR="00E60BBF" w:rsidRPr="00E60BBF" w:rsidRDefault="00E60BBF" w:rsidP="00E60BB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 xml:space="preserve">se postavimo v strežni položaj in z desno roko s </w:t>
      </w:r>
      <w:proofErr w:type="spellStart"/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preložnim</w:t>
      </w:r>
      <w:proofErr w:type="spellEnd"/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 xml:space="preserve"> priborom izbrano jed preložimo na krožnik</w:t>
      </w:r>
    </w:p>
    <w:p w14:paraId="5D2FEEA0" w14:textId="77777777" w:rsidR="00E60BBF" w:rsidRPr="00E60BBF" w:rsidRDefault="00E60BBF" w:rsidP="00E60BB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lastRenderedPageBreak/>
        <w:t xml:space="preserve">s </w:t>
      </w:r>
      <w:proofErr w:type="spellStart"/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preložnim</w:t>
      </w:r>
      <w:proofErr w:type="spellEnd"/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 xml:space="preserve"> priborom prelagamo tako, da imamo žlico spodaj, vilice zgoraj, vmes pa kazalec, ki ga izmaknemo da primemo jed</w:t>
      </w:r>
    </w:p>
    <w:p w14:paraId="12E24519" w14:textId="77777777" w:rsidR="00E60BBF" w:rsidRPr="00E60BBF" w:rsidRDefault="00E60BBF" w:rsidP="00E60BB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  <w:r w:rsidRPr="00E60BBF">
        <w:rPr>
          <w:rFonts w:ascii="Calibri" w:eastAsia="Times New Roman" w:hAnsi="Calibri" w:cs="Times New Roman"/>
          <w:b/>
          <w:sz w:val="36"/>
          <w:szCs w:val="36"/>
          <w:lang w:eastAsia="sl-SI"/>
        </w:rPr>
        <w:t>ta način strežbe je uveljavljen pri skupinskih mizah, na ladjah…</w:t>
      </w:r>
    </w:p>
    <w:p w14:paraId="0D8182D0" w14:textId="77777777" w:rsidR="00E60BBF" w:rsidRPr="00E60BBF" w:rsidRDefault="00E60BBF" w:rsidP="00E60BBF">
      <w:pPr>
        <w:spacing w:before="100" w:beforeAutospacing="1" w:after="100" w:afterAutospacing="1" w:line="240" w:lineRule="auto"/>
        <w:ind w:left="1440"/>
        <w:contextualSpacing/>
        <w:rPr>
          <w:rFonts w:ascii="Calibri" w:eastAsia="Times New Roman" w:hAnsi="Calibri" w:cs="Times New Roman"/>
          <w:b/>
          <w:sz w:val="36"/>
          <w:szCs w:val="36"/>
          <w:lang w:eastAsia="sl-SI"/>
        </w:rPr>
      </w:pPr>
    </w:p>
    <w:p w14:paraId="55EFB09E" w14:textId="77777777" w:rsidR="00EE082C" w:rsidRDefault="00EE082C"/>
    <w:sectPr w:rsidR="00EE0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A1333"/>
    <w:multiLevelType w:val="hybridMultilevel"/>
    <w:tmpl w:val="92CAB656"/>
    <w:lvl w:ilvl="0" w:tplc="B5947DA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86648D"/>
    <w:multiLevelType w:val="hybridMultilevel"/>
    <w:tmpl w:val="A60CAC80"/>
    <w:lvl w:ilvl="0" w:tplc="B5947DA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1A0970"/>
    <w:multiLevelType w:val="hybridMultilevel"/>
    <w:tmpl w:val="8766E5D0"/>
    <w:lvl w:ilvl="0" w:tplc="B5947DA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C2B46"/>
    <w:multiLevelType w:val="hybridMultilevel"/>
    <w:tmpl w:val="D6D8AF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51261"/>
    <w:multiLevelType w:val="hybridMultilevel"/>
    <w:tmpl w:val="724E95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BF"/>
    <w:rsid w:val="00E60BBF"/>
    <w:rsid w:val="00E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F1AB"/>
  <w15:chartTrackingRefBased/>
  <w15:docId w15:val="{BC922438-82EA-47A8-AC2F-73591592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2026-05-06T08:09:00Z</dcterms:created>
  <dcterms:modified xsi:type="dcterms:W3CDTF">2026-05-06T08:10:00Z</dcterms:modified>
</cp:coreProperties>
</file>