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DCD0" w14:textId="77777777" w:rsidR="00FF2B48" w:rsidRDefault="00FF2B48" w:rsidP="00FF2B48">
      <w:pPr>
        <w:pStyle w:val="Navadensplet"/>
        <w:spacing w:before="0" w:beforeAutospacing="0"/>
        <w:rPr>
          <w:rFonts w:ascii="Segoe UI" w:hAnsi="Segoe UI" w:cs="Segoe UI"/>
          <w:color w:val="212529"/>
        </w:rPr>
      </w:pPr>
      <w:r>
        <w:rPr>
          <w:rStyle w:val="Krepko"/>
          <w:rFonts w:ascii="Segoe UI" w:hAnsi="Segoe UI" w:cs="Segoe UI"/>
          <w:color w:val="212529"/>
        </w:rPr>
        <w:t>3.bE</w:t>
      </w:r>
      <w:r>
        <w:rPr>
          <w:rFonts w:ascii="Segoe UI" w:hAnsi="Segoe UI" w:cs="Segoe UI"/>
          <w:color w:val="212529"/>
        </w:rPr>
        <w:t> - D2 - Vaupotič D. : </w:t>
      </w:r>
      <w:r>
        <w:rPr>
          <w:rStyle w:val="Krepko"/>
          <w:rFonts w:ascii="Segoe UI" w:hAnsi="Segoe UI" w:cs="Segoe UI"/>
          <w:color w:val="212529"/>
        </w:rPr>
        <w:t xml:space="preserve">Vpis v </w:t>
      </w:r>
      <w:proofErr w:type="spellStart"/>
      <w:r>
        <w:rPr>
          <w:rStyle w:val="Krepko"/>
          <w:rFonts w:ascii="Segoe UI" w:hAnsi="Segoe UI" w:cs="Segoe UI"/>
          <w:color w:val="212529"/>
        </w:rPr>
        <w:t>eA</w:t>
      </w:r>
      <w:proofErr w:type="spellEnd"/>
      <w:r>
        <w:rPr>
          <w:rStyle w:val="Krepko"/>
          <w:rFonts w:ascii="Segoe UI" w:hAnsi="Segoe UI" w:cs="Segoe UI"/>
          <w:color w:val="212529"/>
        </w:rPr>
        <w:t>: </w:t>
      </w:r>
      <w:r>
        <w:rPr>
          <w:rStyle w:val="Poudarek"/>
          <w:rFonts w:ascii="Segoe UI" w:hAnsi="Segoe UI" w:cs="Segoe UI"/>
          <w:b/>
          <w:bCs/>
          <w:color w:val="212529"/>
        </w:rPr>
        <w:t>Geometrijska telesa</w:t>
      </w:r>
      <w:r>
        <w:rPr>
          <w:rStyle w:val="Krepko"/>
          <w:rFonts w:ascii="Segoe UI" w:hAnsi="Segoe UI" w:cs="Segoe UI"/>
          <w:color w:val="212529"/>
        </w:rPr>
        <w:t>.</w:t>
      </w:r>
    </w:p>
    <w:p w14:paraId="366CD72D" w14:textId="77777777" w:rsidR="00FF2B48" w:rsidRDefault="00FF2B48" w:rsidP="00FF2B48">
      <w:pPr>
        <w:pStyle w:val="Navadensplet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Dijaki rešijo nalogo 268, v učbeniku MAT 3, na strani 119.</w:t>
      </w:r>
    </w:p>
    <w:p w14:paraId="0887BB5C" w14:textId="77777777" w:rsidR="00FF2B48" w:rsidRDefault="00FF2B48" w:rsidP="00FF2B48">
      <w:pPr>
        <w:pStyle w:val="Navadensplet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Nato preberejo, v učbeniku, na strani 120, vse o KROGLI (v zvezek zapišejo kako se izračuna površina in prostornina krogle) in rešijo naloge (v učbeniku) : 273, 275 in 276. </w:t>
      </w:r>
    </w:p>
    <w:p w14:paraId="5A2B5C03" w14:textId="7FF86E9A" w:rsidR="00FF2B48" w:rsidRDefault="00FF2B48" w:rsidP="00FF2B48">
      <w:pPr>
        <w:pStyle w:val="Navadensplet"/>
        <w:pBdr>
          <w:bottom w:val="single" w:sz="12" w:space="1" w:color="auto"/>
        </w:pBdr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Pomagajo si lahko z rešenimi zgledi ali s tehnologijo (astra.si - razlaga geometrijskih teles ali astra.ai (tutor AI) - pomoč oz. razlaga korakov do rešitve).</w:t>
      </w:r>
    </w:p>
    <w:p w14:paraId="78B81336" w14:textId="77777777" w:rsidR="000F2676" w:rsidRDefault="000F2676" w:rsidP="00FF2B48">
      <w:pPr>
        <w:pStyle w:val="Navadensplet"/>
        <w:pBdr>
          <w:bottom w:val="single" w:sz="12" w:space="1" w:color="auto"/>
        </w:pBdr>
        <w:spacing w:before="0" w:beforeAutospacing="0"/>
        <w:rPr>
          <w:rFonts w:ascii="Segoe UI" w:hAnsi="Segoe UI" w:cs="Segoe UI"/>
          <w:color w:val="212529"/>
        </w:rPr>
      </w:pPr>
    </w:p>
    <w:p w14:paraId="54C40B75" w14:textId="77777777" w:rsidR="000F2676" w:rsidRDefault="000F2676"/>
    <w:p w14:paraId="6F76E66D" w14:textId="77777777" w:rsidR="000F2676" w:rsidRDefault="000F2676" w:rsidP="000F2676">
      <w:pPr>
        <w:pStyle w:val="Navadensplet"/>
        <w:spacing w:before="0" w:beforeAutospacing="0"/>
      </w:pPr>
      <w:r>
        <w:rPr>
          <w:rStyle w:val="Krepko"/>
        </w:rPr>
        <w:t>2.aO</w:t>
      </w:r>
      <w:r>
        <w:t>- D3 - Ambrož V. - </w:t>
      </w:r>
      <w:r>
        <w:rPr>
          <w:rStyle w:val="Krepko"/>
        </w:rPr>
        <w:t xml:space="preserve">Vpis v </w:t>
      </w:r>
      <w:proofErr w:type="spellStart"/>
      <w:r>
        <w:rPr>
          <w:rStyle w:val="Krepko"/>
        </w:rPr>
        <w:t>eA</w:t>
      </w:r>
      <w:proofErr w:type="spellEnd"/>
      <w:r>
        <w:rPr>
          <w:rStyle w:val="Krepko"/>
        </w:rPr>
        <w:t>: Graf kvadratne funkcije</w:t>
      </w:r>
    </w:p>
    <w:p w14:paraId="3F72D32B" w14:textId="77777777" w:rsidR="000F2676" w:rsidRDefault="000F2676" w:rsidP="000F2676">
      <w:pPr>
        <w:pStyle w:val="Navadensplet"/>
        <w:spacing w:before="0" w:beforeAutospacing="0"/>
      </w:pPr>
      <w:r>
        <w:t>V zbirki MAT 2, na strani 70, dijaki rešijo naloge: 343, 344 in 345 a, č, f, i, l in o.</w:t>
      </w:r>
    </w:p>
    <w:p w14:paraId="331BDDEE" w14:textId="77777777" w:rsidR="000F2676" w:rsidRDefault="000F2676" w:rsidP="000F2676">
      <w:pPr>
        <w:pStyle w:val="Navadensplet"/>
        <w:spacing w:before="0" w:beforeAutospacing="0"/>
      </w:pPr>
      <w:r>
        <w:t>Grafe (iz naloge 345) narišejo v zvezek. Vsakega v svoj koordinatni sitem. Enota je 1cm in pazijo na obliko.</w:t>
      </w:r>
    </w:p>
    <w:p w14:paraId="4F1DCDF9" w14:textId="5D08012B" w:rsidR="000F2676" w:rsidRDefault="000F2676" w:rsidP="000F2676">
      <w:pPr>
        <w:pStyle w:val="Navadensplet"/>
        <w:pBdr>
          <w:bottom w:val="single" w:sz="12" w:space="1" w:color="auto"/>
        </w:pBdr>
        <w:spacing w:before="0" w:beforeAutospacing="0"/>
      </w:pPr>
      <w:r>
        <w:t xml:space="preserve">Pomagajo si lahko  s tehnologijo - za pomoč pri risanju grafov uporabijo </w:t>
      </w:r>
      <w:proofErr w:type="spellStart"/>
      <w:r>
        <w:t>GeoGebro</w:t>
      </w:r>
      <w:proofErr w:type="spellEnd"/>
      <w:r>
        <w:t>.</w:t>
      </w:r>
    </w:p>
    <w:p w14:paraId="1721A5C4" w14:textId="77777777" w:rsidR="000F2676" w:rsidRDefault="000F2676" w:rsidP="000F2676">
      <w:pPr>
        <w:pStyle w:val="Navadensplet"/>
        <w:pBdr>
          <w:bottom w:val="single" w:sz="12" w:space="1" w:color="auto"/>
        </w:pBdr>
        <w:spacing w:before="0" w:beforeAutospacing="0"/>
      </w:pPr>
    </w:p>
    <w:p w14:paraId="03767470" w14:textId="77777777" w:rsidR="000F2676" w:rsidRDefault="000F2676" w:rsidP="000F2676">
      <w:pPr>
        <w:pStyle w:val="Navadensplet"/>
        <w:spacing w:before="0" w:beforeAutospacing="0"/>
        <w:rPr>
          <w:rStyle w:val="Krepko"/>
          <w:rFonts w:ascii="Segoe UI" w:hAnsi="Segoe UI" w:cs="Segoe UI"/>
          <w:color w:val="212529"/>
        </w:rPr>
      </w:pPr>
    </w:p>
    <w:p w14:paraId="4FCE42C0" w14:textId="5999FC72" w:rsidR="000F2676" w:rsidRDefault="000F2676" w:rsidP="000F2676">
      <w:pPr>
        <w:pStyle w:val="Navadensplet"/>
        <w:spacing w:before="0" w:beforeAutospacing="0"/>
        <w:rPr>
          <w:rFonts w:ascii="Segoe UI" w:hAnsi="Segoe UI" w:cs="Segoe UI"/>
          <w:color w:val="212529"/>
        </w:rPr>
      </w:pPr>
      <w:r>
        <w:rPr>
          <w:rStyle w:val="Krepko"/>
          <w:rFonts w:ascii="Segoe UI" w:hAnsi="Segoe UI" w:cs="Segoe UI"/>
          <w:color w:val="212529"/>
        </w:rPr>
        <w:t>1.aO </w:t>
      </w:r>
      <w:r>
        <w:rPr>
          <w:rFonts w:ascii="Segoe UI" w:hAnsi="Segoe UI" w:cs="Segoe UI"/>
          <w:color w:val="212529"/>
        </w:rPr>
        <w:t>- D4 - Mlakar A. - </w:t>
      </w:r>
      <w:r>
        <w:rPr>
          <w:rStyle w:val="Krepko"/>
          <w:rFonts w:ascii="Segoe UI" w:hAnsi="Segoe UI" w:cs="Segoe UI"/>
          <w:color w:val="212529"/>
        </w:rPr>
        <w:t xml:space="preserve">Vpis v </w:t>
      </w:r>
      <w:proofErr w:type="spellStart"/>
      <w:r>
        <w:rPr>
          <w:rStyle w:val="Krepko"/>
          <w:rFonts w:ascii="Segoe UI" w:hAnsi="Segoe UI" w:cs="Segoe UI"/>
          <w:color w:val="212529"/>
        </w:rPr>
        <w:t>eA</w:t>
      </w:r>
      <w:proofErr w:type="spellEnd"/>
      <w:r>
        <w:rPr>
          <w:rStyle w:val="Krepko"/>
          <w:rFonts w:ascii="Segoe UI" w:hAnsi="Segoe UI" w:cs="Segoe UI"/>
          <w:color w:val="212529"/>
        </w:rPr>
        <w:t>: Naloge in vaje</w:t>
      </w:r>
    </w:p>
    <w:p w14:paraId="36E3B191" w14:textId="77777777" w:rsidR="000F2676" w:rsidRDefault="000F2676" w:rsidP="000F2676">
      <w:pPr>
        <w:pStyle w:val="Navadensplet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V zbirki MAT 1, na strani 66 - 68, dijaki rešijo naloge: 415, 427, 436 in 438.</w:t>
      </w:r>
    </w:p>
    <w:p w14:paraId="581FDE24" w14:textId="77777777" w:rsidR="000F2676" w:rsidRDefault="000F2676" w:rsidP="000F2676">
      <w:pPr>
        <w:pStyle w:val="Navadensplet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Naloge rešujejo v zvezek.</w:t>
      </w:r>
    </w:p>
    <w:p w14:paraId="07A7BF8B" w14:textId="496BDD69" w:rsidR="000F2676" w:rsidRDefault="000F2676" w:rsidP="000F2676">
      <w:pPr>
        <w:pStyle w:val="Navadensplet"/>
        <w:spacing w:before="0" w:beforeAutospacing="0"/>
      </w:pPr>
    </w:p>
    <w:p w14:paraId="4A19DB89" w14:textId="77777777" w:rsidR="000F2676" w:rsidRDefault="000F2676" w:rsidP="000F2676">
      <w:pPr>
        <w:pStyle w:val="Navadensplet"/>
        <w:spacing w:before="0" w:beforeAutospacing="0"/>
      </w:pPr>
    </w:p>
    <w:p w14:paraId="5C439C6B" w14:textId="77777777" w:rsidR="000F2676" w:rsidRDefault="000F2676"/>
    <w:sectPr w:rsidR="000F2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48"/>
    <w:rsid w:val="000F2676"/>
    <w:rsid w:val="0016253C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FB62"/>
  <w15:chartTrackingRefBased/>
  <w15:docId w15:val="{13B56480-7E52-4408-8D32-00EC65D3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F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FF2B48"/>
    <w:rPr>
      <w:b/>
      <w:bCs/>
    </w:rPr>
  </w:style>
  <w:style w:type="character" w:styleId="Poudarek">
    <w:name w:val="Emphasis"/>
    <w:basedOn w:val="Privzetapisavaodstavka"/>
    <w:uiPriority w:val="20"/>
    <w:qFormat/>
    <w:rsid w:val="00FF2B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2026-06-10T13:13:00Z</dcterms:created>
  <dcterms:modified xsi:type="dcterms:W3CDTF">2026-06-10T13:15:00Z</dcterms:modified>
</cp:coreProperties>
</file>