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20C" w:rsidRPr="00620901" w:rsidRDefault="00B5220C" w:rsidP="00B5220C">
      <w:pPr>
        <w:rPr>
          <w:rFonts w:ascii="Times New Roman" w:hAnsi="Times New Roman" w:cs="Times New Roman"/>
          <w:b/>
          <w:sz w:val="36"/>
          <w:szCs w:val="36"/>
        </w:rPr>
      </w:pPr>
      <w:bookmarkStart w:id="0" w:name="_GoBack"/>
      <w:r w:rsidRPr="00620901">
        <w:rPr>
          <w:rFonts w:ascii="Times New Roman" w:hAnsi="Times New Roman" w:cs="Times New Roman"/>
          <w:b/>
          <w:sz w:val="36"/>
          <w:szCs w:val="36"/>
          <w:highlight w:val="yellow"/>
        </w:rPr>
        <w:t>1.1.3 Kakšen je pomen kritičnega mišljenja in argumentacije?</w:t>
      </w:r>
    </w:p>
    <w:bookmarkEnd w:id="0"/>
    <w:p w:rsidR="00831954" w:rsidRPr="00620901" w:rsidRDefault="00B5220C" w:rsidP="00B5220C">
      <w:pPr>
        <w:rPr>
          <w:rFonts w:ascii="Times New Roman" w:hAnsi="Times New Roman" w:cs="Times New Roman"/>
          <w:b/>
          <w:sz w:val="28"/>
          <w:szCs w:val="28"/>
        </w:rPr>
      </w:pPr>
      <w:r w:rsidRPr="00620901">
        <w:rPr>
          <w:rFonts w:ascii="Times New Roman" w:hAnsi="Times New Roman" w:cs="Times New Roman"/>
          <w:b/>
          <w:sz w:val="28"/>
          <w:szCs w:val="28"/>
          <w:highlight w:val="yellow"/>
        </w:rPr>
        <w:t>Kritično mišljenje je nedvomno nekaj dobrega, potrebnega in zaželenega, vendar njegova</w:t>
      </w:r>
      <w:r w:rsidR="00620901" w:rsidRPr="00620901">
        <w:rPr>
          <w:rFonts w:ascii="Times New Roman" w:hAnsi="Times New Roman" w:cs="Times New Roman"/>
          <w:b/>
          <w:sz w:val="28"/>
          <w:szCs w:val="28"/>
          <w:highlight w:val="yellow"/>
        </w:rPr>
        <w:t xml:space="preserve"> </w:t>
      </w:r>
      <w:r w:rsidRPr="00620901">
        <w:rPr>
          <w:rFonts w:ascii="Times New Roman" w:hAnsi="Times New Roman" w:cs="Times New Roman"/>
          <w:b/>
          <w:sz w:val="28"/>
          <w:szCs w:val="28"/>
          <w:highlight w:val="yellow"/>
        </w:rPr>
        <w:t>vsebina terja nekaj pojasnjevanja.</w:t>
      </w:r>
      <w:r w:rsidRPr="00620901">
        <w:rPr>
          <w:rFonts w:ascii="Times New Roman" w:hAnsi="Times New Roman" w:cs="Times New Roman"/>
          <w:sz w:val="28"/>
          <w:szCs w:val="28"/>
        </w:rPr>
        <w:t xml:space="preserve"> Najprej se je smiselno posloviti od vsakdanjega pomena</w:t>
      </w:r>
      <w:r w:rsidR="00620901">
        <w:rPr>
          <w:rFonts w:ascii="Times New Roman" w:hAnsi="Times New Roman" w:cs="Times New Roman"/>
          <w:b/>
          <w:sz w:val="28"/>
          <w:szCs w:val="28"/>
        </w:rPr>
        <w:t xml:space="preserve"> </w:t>
      </w:r>
      <w:r w:rsidRPr="00620901">
        <w:rPr>
          <w:rFonts w:ascii="Times New Roman" w:hAnsi="Times New Roman" w:cs="Times New Roman"/>
          <w:sz w:val="28"/>
          <w:szCs w:val="28"/>
        </w:rPr>
        <w:t xml:space="preserve">besede kritično, ki jo spontano razumemo kot negativen odnos, včasih celo kot </w:t>
      </w:r>
      <w:proofErr w:type="spellStart"/>
      <w:r w:rsidRPr="00620901">
        <w:rPr>
          <w:rFonts w:ascii="Times New Roman" w:hAnsi="Times New Roman" w:cs="Times New Roman"/>
          <w:sz w:val="28"/>
          <w:szCs w:val="28"/>
        </w:rPr>
        <w:t>kritizerstvo</w:t>
      </w:r>
      <w:proofErr w:type="spellEnd"/>
      <w:r w:rsidRPr="00620901">
        <w:rPr>
          <w:rFonts w:ascii="Times New Roman" w:hAnsi="Times New Roman" w:cs="Times New Roman"/>
          <w:sz w:val="28"/>
          <w:szCs w:val="28"/>
        </w:rPr>
        <w:t>,</w:t>
      </w:r>
      <w:r w:rsidR="00620901">
        <w:rPr>
          <w:rFonts w:ascii="Times New Roman" w:hAnsi="Times New Roman" w:cs="Times New Roman"/>
          <w:b/>
          <w:sz w:val="28"/>
          <w:szCs w:val="28"/>
        </w:rPr>
        <w:t xml:space="preserve"> </w:t>
      </w:r>
      <w:r w:rsidR="00620901">
        <w:rPr>
          <w:rFonts w:ascii="Times New Roman" w:hAnsi="Times New Roman" w:cs="Times New Roman"/>
          <w:sz w:val="28"/>
          <w:szCs w:val="28"/>
        </w:rPr>
        <w:t xml:space="preserve">tako kot kritiko pogosto </w:t>
      </w:r>
      <w:r w:rsidRPr="00620901">
        <w:rPr>
          <w:rFonts w:ascii="Times New Roman" w:hAnsi="Times New Roman" w:cs="Times New Roman"/>
          <w:sz w:val="28"/>
          <w:szCs w:val="28"/>
        </w:rPr>
        <w:t>povezujemo z oštevanjem, ker smo naredili nekaj slabega oziroma</w:t>
      </w:r>
      <w:r w:rsidR="00620901">
        <w:rPr>
          <w:rFonts w:ascii="Times New Roman" w:hAnsi="Times New Roman" w:cs="Times New Roman"/>
          <w:b/>
          <w:sz w:val="28"/>
          <w:szCs w:val="28"/>
        </w:rPr>
        <w:t xml:space="preserve"> </w:t>
      </w:r>
      <w:r w:rsidRPr="00620901">
        <w:rPr>
          <w:rFonts w:ascii="Times New Roman" w:hAnsi="Times New Roman" w:cs="Times New Roman"/>
          <w:sz w:val="28"/>
          <w:szCs w:val="28"/>
        </w:rPr>
        <w:t>neprimernega. Kritika in kritično mišljenje imata namreč širši pomen.</w:t>
      </w:r>
    </w:p>
    <w:p w:rsidR="00B5220C" w:rsidRPr="00620901" w:rsidRDefault="00B5220C" w:rsidP="00B5220C">
      <w:pPr>
        <w:rPr>
          <w:rFonts w:ascii="Times New Roman" w:hAnsi="Times New Roman" w:cs="Times New Roman"/>
          <w:sz w:val="28"/>
          <w:szCs w:val="28"/>
        </w:rPr>
      </w:pPr>
      <w:r w:rsidRPr="00620901">
        <w:rPr>
          <w:rFonts w:ascii="Times New Roman" w:hAnsi="Times New Roman" w:cs="Times New Roman"/>
          <w:b/>
          <w:sz w:val="28"/>
          <w:szCs w:val="28"/>
          <w:highlight w:val="yellow"/>
        </w:rPr>
        <w:t>V strogem pomenu besede je vsako mišljenje kritično, sicer ni mišljenje.</w:t>
      </w:r>
      <w:r w:rsidRPr="00620901">
        <w:rPr>
          <w:rFonts w:ascii="Times New Roman" w:hAnsi="Times New Roman" w:cs="Times New Roman"/>
          <w:sz w:val="28"/>
          <w:szCs w:val="28"/>
        </w:rPr>
        <w:t xml:space="preserve"> </w:t>
      </w:r>
    </w:p>
    <w:p w:rsidR="00B5220C" w:rsidRPr="00620901" w:rsidRDefault="00B5220C" w:rsidP="00B5220C">
      <w:pPr>
        <w:rPr>
          <w:rFonts w:ascii="Times New Roman" w:hAnsi="Times New Roman" w:cs="Times New Roman"/>
          <w:sz w:val="28"/>
          <w:szCs w:val="28"/>
        </w:rPr>
      </w:pPr>
      <w:r w:rsidRPr="00620901">
        <w:rPr>
          <w:rFonts w:ascii="Times New Roman" w:hAnsi="Times New Roman" w:cs="Times New Roman"/>
          <w:sz w:val="28"/>
          <w:szCs w:val="28"/>
          <w:highlight w:val="yellow"/>
        </w:rPr>
        <w:t>V širšem pomenu pa se kritično mišljenje uporablja, da se poudari, da mišljenje sledi določenim pravilom, ki prispevajo k njegovi kakovosti.</w:t>
      </w:r>
    </w:p>
    <w:p w:rsidR="00B5220C" w:rsidRPr="00620901" w:rsidRDefault="00B5220C" w:rsidP="00B5220C">
      <w:pPr>
        <w:rPr>
          <w:rFonts w:ascii="Times New Roman" w:hAnsi="Times New Roman" w:cs="Times New Roman"/>
          <w:sz w:val="28"/>
          <w:szCs w:val="28"/>
        </w:rPr>
      </w:pPr>
      <w:r w:rsidRPr="00620901">
        <w:rPr>
          <w:rFonts w:ascii="Times New Roman" w:hAnsi="Times New Roman" w:cs="Times New Roman"/>
          <w:sz w:val="28"/>
          <w:szCs w:val="28"/>
        </w:rPr>
        <w:t xml:space="preserve">Namesto da bi postavili formalno definicijo kritičnega mišljenja, lahko izhajamo iz primera nekritičnega mišljenja. </w:t>
      </w:r>
    </w:p>
    <w:p w:rsidR="00B5220C" w:rsidRPr="00620901" w:rsidRDefault="00B5220C" w:rsidP="00B5220C">
      <w:pPr>
        <w:rPr>
          <w:rFonts w:ascii="Times New Roman" w:hAnsi="Times New Roman" w:cs="Times New Roman"/>
          <w:sz w:val="28"/>
          <w:szCs w:val="28"/>
        </w:rPr>
      </w:pPr>
      <w:r w:rsidRPr="00620901">
        <w:rPr>
          <w:rFonts w:ascii="Times New Roman" w:hAnsi="Times New Roman" w:cs="Times New Roman"/>
          <w:sz w:val="28"/>
          <w:szCs w:val="28"/>
        </w:rPr>
        <w:t>Denimo, da dobite elektronsko pošto od prijatelja, ki vam sporoča, da so mu na potovanju ukradli denarnico in telefon, zato vas prosi, da mu pošljete nekaj denarja. Kaj storiti? Poslati denar? Pismo je bilo poslano z njegovega naslova, tako da se zdi, da je prijatelj res v stiski. Pošti lahko preprosto verjamemo in prijatelju pošljemo denar, lahko pa pomislimo, da je to pismo vendarle nenavadno. V tem primeru lahko zastavimo nekaj vprašanj. Je oseba, ki je poslala pismo, res ta, za katero se izdaja? Kako to vem? Ali moj prijatelj res piše tako, kot je napisano pismo? Je res zdaj v tujini? Kritično mišljenje bi tako lahko opredelili kot napor, da bi razumeli, kaj se dogaja, z uporabo sklepanja, presojanja o dejstvih in pozornega razmisleka o samem procesu mišljenja.</w:t>
      </w:r>
    </w:p>
    <w:p w:rsidR="00B5220C" w:rsidRPr="00620901" w:rsidRDefault="00B5220C" w:rsidP="00B5220C">
      <w:pPr>
        <w:rPr>
          <w:rFonts w:ascii="Times New Roman" w:hAnsi="Times New Roman" w:cs="Times New Roman"/>
          <w:sz w:val="28"/>
          <w:szCs w:val="28"/>
        </w:rPr>
      </w:pPr>
      <w:r w:rsidRPr="00620901">
        <w:rPr>
          <w:rFonts w:ascii="Times New Roman" w:hAnsi="Times New Roman" w:cs="Times New Roman"/>
          <w:sz w:val="28"/>
          <w:szCs w:val="28"/>
        </w:rPr>
        <w:t xml:space="preserve">Več učbenikov kritičnega mišljenja ima naslov »Zastaviti pravo vprašanje«. In kritično mišljenje se res začne, ko zastavimo pravo vprašanje. Ko nekdo nekaj trdi, lahko zastavimo denimo vprašanje: </w:t>
      </w:r>
    </w:p>
    <w:p w:rsidR="00B5220C" w:rsidRPr="00620901" w:rsidRDefault="00B5220C" w:rsidP="00B5220C">
      <w:pPr>
        <w:rPr>
          <w:rFonts w:ascii="Times New Roman" w:hAnsi="Times New Roman" w:cs="Times New Roman"/>
          <w:b/>
          <w:sz w:val="28"/>
          <w:szCs w:val="28"/>
        </w:rPr>
      </w:pPr>
      <w:r w:rsidRPr="00620901">
        <w:rPr>
          <w:rFonts w:ascii="Times New Roman" w:hAnsi="Times New Roman" w:cs="Times New Roman"/>
          <w:sz w:val="28"/>
          <w:szCs w:val="28"/>
          <w:highlight w:val="yellow"/>
        </w:rPr>
        <w:t xml:space="preserve">Pravo kritično mišljenje pa se začne, ko </w:t>
      </w:r>
      <w:r w:rsidR="00620901" w:rsidRPr="00620901">
        <w:rPr>
          <w:rFonts w:ascii="Times New Roman" w:hAnsi="Times New Roman" w:cs="Times New Roman"/>
          <w:sz w:val="28"/>
          <w:szCs w:val="28"/>
          <w:highlight w:val="yellow"/>
        </w:rPr>
        <w:t xml:space="preserve">vprašanj </w:t>
      </w:r>
      <w:r w:rsidR="00620901">
        <w:rPr>
          <w:rFonts w:ascii="Times New Roman" w:hAnsi="Times New Roman" w:cs="Times New Roman"/>
          <w:sz w:val="28"/>
          <w:szCs w:val="28"/>
          <w:highlight w:val="yellow"/>
        </w:rPr>
        <w:t>(</w:t>
      </w:r>
      <w:r w:rsidR="00620901" w:rsidRPr="00620901">
        <w:rPr>
          <w:rFonts w:ascii="Times New Roman" w:hAnsi="Times New Roman" w:cs="Times New Roman"/>
          <w:sz w:val="28"/>
          <w:szCs w:val="28"/>
          <w:highlight w:val="yellow"/>
        </w:rPr>
        <w:t xml:space="preserve">kot so npr. </w:t>
      </w:r>
      <w:r w:rsidR="00620901" w:rsidRPr="00620901">
        <w:rPr>
          <w:rFonts w:ascii="Times New Roman" w:hAnsi="Times New Roman" w:cs="Times New Roman"/>
          <w:sz w:val="28"/>
          <w:szCs w:val="28"/>
          <w:highlight w:val="yellow"/>
        </w:rPr>
        <w:t>Zakaj tako misliš? Iz česa izhajaš? Kaj govori v prid takemu stališču?</w:t>
      </w:r>
      <w:r w:rsidR="00620901">
        <w:rPr>
          <w:rFonts w:ascii="Times New Roman" w:hAnsi="Times New Roman" w:cs="Times New Roman"/>
          <w:sz w:val="28"/>
          <w:szCs w:val="28"/>
          <w:highlight w:val="yellow"/>
        </w:rPr>
        <w:t>)</w:t>
      </w:r>
      <w:r w:rsidRPr="00620901">
        <w:rPr>
          <w:rFonts w:ascii="Times New Roman" w:hAnsi="Times New Roman" w:cs="Times New Roman"/>
          <w:sz w:val="28"/>
          <w:szCs w:val="28"/>
          <w:highlight w:val="yellow"/>
        </w:rPr>
        <w:t xml:space="preserve"> ne zastavljamo samo drugim, temveč </w:t>
      </w:r>
      <w:r w:rsidRPr="00620901">
        <w:rPr>
          <w:rFonts w:ascii="Times New Roman" w:hAnsi="Times New Roman" w:cs="Times New Roman"/>
          <w:b/>
          <w:sz w:val="28"/>
          <w:szCs w:val="28"/>
          <w:highlight w:val="yellow"/>
        </w:rPr>
        <w:t>tudi sami sebi.</w:t>
      </w:r>
    </w:p>
    <w:p w:rsidR="00B5220C" w:rsidRPr="00620901" w:rsidRDefault="00B5220C" w:rsidP="00B5220C">
      <w:pPr>
        <w:rPr>
          <w:rFonts w:ascii="Times New Roman" w:hAnsi="Times New Roman" w:cs="Times New Roman"/>
          <w:b/>
          <w:sz w:val="28"/>
          <w:szCs w:val="28"/>
        </w:rPr>
      </w:pPr>
      <w:r w:rsidRPr="00620901">
        <w:rPr>
          <w:rFonts w:ascii="Times New Roman" w:hAnsi="Times New Roman" w:cs="Times New Roman"/>
          <w:b/>
          <w:sz w:val="28"/>
          <w:szCs w:val="28"/>
          <w:highlight w:val="yellow"/>
        </w:rPr>
        <w:t>Grški filozof Sokrat je bil prvi, ki je s pomočjo spraševanja skupaj s sogovorci poskušal premisliti splošno sprejeta prepričanja.</w:t>
      </w:r>
      <w:r w:rsidRPr="00620901">
        <w:rPr>
          <w:rFonts w:ascii="Times New Roman" w:hAnsi="Times New Roman" w:cs="Times New Roman"/>
          <w:b/>
          <w:sz w:val="28"/>
          <w:szCs w:val="28"/>
        </w:rPr>
        <w:t xml:space="preserve"> </w:t>
      </w:r>
    </w:p>
    <w:p w:rsidR="00B5220C" w:rsidRPr="00620901" w:rsidRDefault="00B5220C" w:rsidP="00B5220C">
      <w:pPr>
        <w:rPr>
          <w:rFonts w:ascii="Times New Roman" w:hAnsi="Times New Roman" w:cs="Times New Roman"/>
          <w:sz w:val="28"/>
          <w:szCs w:val="28"/>
          <w:highlight w:val="yellow"/>
        </w:rPr>
      </w:pPr>
      <w:r w:rsidRPr="00620901">
        <w:rPr>
          <w:rFonts w:ascii="Times New Roman" w:hAnsi="Times New Roman" w:cs="Times New Roman"/>
          <w:sz w:val="28"/>
          <w:szCs w:val="28"/>
        </w:rPr>
        <w:t xml:space="preserve">Zgoraj smo že opozarjali na to, da </w:t>
      </w:r>
      <w:r w:rsidRPr="00620901">
        <w:rPr>
          <w:rFonts w:ascii="Times New Roman" w:hAnsi="Times New Roman" w:cs="Times New Roman"/>
          <w:sz w:val="28"/>
          <w:szCs w:val="28"/>
          <w:highlight w:val="yellow"/>
        </w:rPr>
        <w:t xml:space="preserve">pogosto rečemo: </w:t>
      </w:r>
      <w:r w:rsidRPr="00620901">
        <w:rPr>
          <w:rFonts w:ascii="Times New Roman" w:hAnsi="Times New Roman" w:cs="Times New Roman"/>
          <w:b/>
          <w:sz w:val="28"/>
          <w:szCs w:val="28"/>
          <w:highlight w:val="yellow"/>
        </w:rPr>
        <w:t>Tako jaz mislim!</w:t>
      </w:r>
      <w:r w:rsidRPr="00620901">
        <w:rPr>
          <w:rFonts w:ascii="Times New Roman" w:hAnsi="Times New Roman" w:cs="Times New Roman"/>
          <w:sz w:val="28"/>
          <w:szCs w:val="28"/>
        </w:rPr>
        <w:t xml:space="preserve"> S tem navadno ne opozarjamo na značilnosti lastnega procesa mišljenja, temveč hočemo prej poudariti, da je tako naše mnenje. </w:t>
      </w:r>
      <w:r w:rsidRPr="00620901">
        <w:rPr>
          <w:rFonts w:ascii="Times New Roman" w:hAnsi="Times New Roman" w:cs="Times New Roman"/>
          <w:sz w:val="28"/>
          <w:szCs w:val="28"/>
          <w:highlight w:val="yellow"/>
        </w:rPr>
        <w:t>Danes se ta izraz pojavlja tako pogosto, da je smiselno z njim začeti.</w:t>
      </w:r>
    </w:p>
    <w:p w:rsidR="00B5220C" w:rsidRPr="00620901" w:rsidRDefault="00B5220C" w:rsidP="00B5220C">
      <w:pPr>
        <w:rPr>
          <w:rFonts w:ascii="Times New Roman" w:hAnsi="Times New Roman" w:cs="Times New Roman"/>
          <w:b/>
          <w:sz w:val="28"/>
          <w:szCs w:val="28"/>
        </w:rPr>
      </w:pPr>
      <w:r w:rsidRPr="00620901">
        <w:rPr>
          <w:rFonts w:ascii="Times New Roman" w:hAnsi="Times New Roman" w:cs="Times New Roman"/>
          <w:b/>
          <w:sz w:val="28"/>
          <w:szCs w:val="28"/>
          <w:highlight w:val="yellow"/>
        </w:rPr>
        <w:lastRenderedPageBreak/>
        <w:t>To je moje mnenje in nanj sem ponosen. Pomembno je, ker je moje. In ker je vsak od nas pomemben, se zdi, da je tudi naše mnenje pomembno in ga morajo drugi slišati in spoštovati.</w:t>
      </w:r>
    </w:p>
    <w:p w:rsidR="00B5220C" w:rsidRPr="00620901" w:rsidRDefault="00B5220C" w:rsidP="00B5220C">
      <w:pPr>
        <w:rPr>
          <w:rFonts w:ascii="Times New Roman" w:hAnsi="Times New Roman" w:cs="Times New Roman"/>
          <w:sz w:val="28"/>
          <w:szCs w:val="28"/>
        </w:rPr>
      </w:pPr>
      <w:r w:rsidRPr="00620901">
        <w:rPr>
          <w:rFonts w:ascii="Times New Roman" w:hAnsi="Times New Roman" w:cs="Times New Roman"/>
          <w:sz w:val="28"/>
          <w:szCs w:val="28"/>
        </w:rPr>
        <w:t>In res imamo vsi ljudje pravico, da smo slišani, pa tudi, da se naše mnenje spoštuje. Iz tega pa ne sledi, da drugi nimajo pravice vprašati: Zakaj pa tako misliš? To ne pomeni, da našega mnenja ne spoštujejo, temveč nasprotno: to je znak, da so ga vzeli resno. Če bi rekli preprosto: »Aha, to je tvoje mnenje,« in se ne bi več menili zanj, bi to pomenilo, da ga bolj ali manj ignorirajo. Če pa bi preprosto prevzeli naše mnenje, sami sebe ne bi vzeli resno.</w:t>
      </w:r>
    </w:p>
    <w:p w:rsidR="00B5220C" w:rsidRDefault="00B5220C" w:rsidP="00B5220C">
      <w:pPr>
        <w:rPr>
          <w:rFonts w:ascii="Times New Roman" w:hAnsi="Times New Roman" w:cs="Times New Roman"/>
          <w:sz w:val="28"/>
          <w:szCs w:val="28"/>
        </w:rPr>
      </w:pPr>
    </w:p>
    <w:sectPr w:rsidR="00B522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20C"/>
    <w:rsid w:val="00620901"/>
    <w:rsid w:val="00831954"/>
    <w:rsid w:val="00B5220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CA3FC"/>
  <w15:chartTrackingRefBased/>
  <w15:docId w15:val="{9AC2B62E-DA60-494A-9406-7A3A65A80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2565</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Uporabnik</cp:lastModifiedBy>
  <cp:revision>2</cp:revision>
  <dcterms:created xsi:type="dcterms:W3CDTF">2022-10-04T07:03:00Z</dcterms:created>
  <dcterms:modified xsi:type="dcterms:W3CDTF">2022-10-04T07:03:00Z</dcterms:modified>
</cp:coreProperties>
</file>