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085C" w14:textId="4639D9CE" w:rsidR="00545458" w:rsidRPr="00E007B8" w:rsidRDefault="002B1B32">
      <w:pPr>
        <w:rPr>
          <w:b/>
          <w:sz w:val="32"/>
          <w:szCs w:val="32"/>
        </w:rPr>
      </w:pPr>
      <w:r w:rsidRPr="00E007B8">
        <w:rPr>
          <w:b/>
          <w:sz w:val="32"/>
          <w:szCs w:val="32"/>
        </w:rPr>
        <w:t>Navodila za izpolnjevanje individualne učne pogodbe za dijake</w:t>
      </w:r>
    </w:p>
    <w:p w14:paraId="7C997B4C" w14:textId="3465A102" w:rsidR="002B1B32" w:rsidRDefault="002B1B32">
      <w:pPr>
        <w:rPr>
          <w:sz w:val="28"/>
          <w:szCs w:val="28"/>
        </w:rPr>
      </w:pPr>
      <w:r w:rsidRPr="002B1B32">
        <w:rPr>
          <w:sz w:val="28"/>
          <w:szCs w:val="28"/>
        </w:rPr>
        <w:t>Pogodba se podpiše v 4. izvodih.</w:t>
      </w:r>
      <w:r w:rsidR="00A41182">
        <w:rPr>
          <w:sz w:val="28"/>
          <w:szCs w:val="28"/>
        </w:rPr>
        <w:t xml:space="preserve"> </w:t>
      </w:r>
      <w:r>
        <w:rPr>
          <w:sz w:val="28"/>
          <w:szCs w:val="28"/>
        </w:rPr>
        <w:t>Podpišejo jo delodajalec in starši dijaka.</w:t>
      </w:r>
      <w:r w:rsidRPr="002B1B32">
        <w:rPr>
          <w:b/>
          <w:sz w:val="28"/>
          <w:szCs w:val="28"/>
        </w:rPr>
        <w:t xml:space="preserve"> </w:t>
      </w:r>
      <w:r w:rsidRPr="002B1B32">
        <w:rPr>
          <w:sz w:val="28"/>
          <w:szCs w:val="28"/>
        </w:rPr>
        <w:t xml:space="preserve">Pogodba začne veljati, ko je podpisana. </w:t>
      </w:r>
    </w:p>
    <w:p w14:paraId="271C168F" w14:textId="77777777" w:rsidR="002B1B32" w:rsidRPr="002B1B32" w:rsidRDefault="002B1B32">
      <w:pPr>
        <w:rPr>
          <w:sz w:val="28"/>
          <w:szCs w:val="28"/>
        </w:rPr>
      </w:pPr>
      <w:r w:rsidRPr="002B1B32">
        <w:rPr>
          <w:sz w:val="28"/>
          <w:szCs w:val="28"/>
        </w:rPr>
        <w:t xml:space="preserve"> Vsi</w:t>
      </w:r>
      <w:r>
        <w:rPr>
          <w:sz w:val="28"/>
          <w:szCs w:val="28"/>
        </w:rPr>
        <w:t xml:space="preserve"> 4.</w:t>
      </w:r>
      <w:r w:rsidRPr="002B1B32">
        <w:rPr>
          <w:sz w:val="28"/>
          <w:szCs w:val="28"/>
        </w:rPr>
        <w:t xml:space="preserve"> izvodi se</w:t>
      </w:r>
      <w:r>
        <w:rPr>
          <w:sz w:val="28"/>
          <w:szCs w:val="28"/>
        </w:rPr>
        <w:t xml:space="preserve"> podpisani in izpolnjeni</w:t>
      </w:r>
      <w:r w:rsidRPr="002B1B32">
        <w:rPr>
          <w:sz w:val="28"/>
          <w:szCs w:val="28"/>
        </w:rPr>
        <w:t xml:space="preserve"> pošljejo na naslov:</w:t>
      </w:r>
    </w:p>
    <w:p w14:paraId="7B9A40D7" w14:textId="77777777" w:rsidR="002B1B32" w:rsidRDefault="002B1B32">
      <w:pPr>
        <w:rPr>
          <w:b/>
          <w:sz w:val="28"/>
          <w:szCs w:val="28"/>
        </w:rPr>
      </w:pPr>
      <w:r w:rsidRPr="002B1B32">
        <w:rPr>
          <w:b/>
          <w:sz w:val="28"/>
          <w:szCs w:val="28"/>
        </w:rPr>
        <w:t xml:space="preserve">Obrtno podjetniška zbornica Slovenije, Celovška 71, 1000 Ljubljana pp 372 za g. Mitja </w:t>
      </w:r>
      <w:proofErr w:type="spellStart"/>
      <w:r w:rsidRPr="002B1B32">
        <w:rPr>
          <w:b/>
          <w:sz w:val="28"/>
          <w:szCs w:val="28"/>
        </w:rPr>
        <w:t>Korunovski</w:t>
      </w:r>
      <w:proofErr w:type="spellEnd"/>
    </w:p>
    <w:p w14:paraId="67B67097" w14:textId="77777777" w:rsidR="002B1B32" w:rsidRDefault="00E007B8">
      <w:pPr>
        <w:rPr>
          <w:sz w:val="28"/>
          <w:szCs w:val="28"/>
        </w:rPr>
      </w:pPr>
      <w:r>
        <w:rPr>
          <w:sz w:val="28"/>
          <w:szCs w:val="28"/>
        </w:rPr>
        <w:t>Po</w:t>
      </w:r>
      <w:r w:rsidR="002B1B32" w:rsidRPr="002B1B32">
        <w:rPr>
          <w:sz w:val="28"/>
          <w:szCs w:val="28"/>
        </w:rPr>
        <w:t>godbo vam registrirano vrnejo iz Obrtno podjetniške zbornice.</w:t>
      </w:r>
    </w:p>
    <w:p w14:paraId="5D0A2DB1" w14:textId="77777777" w:rsidR="002B1B32" w:rsidRDefault="002B1B32">
      <w:pPr>
        <w:rPr>
          <w:sz w:val="28"/>
          <w:szCs w:val="28"/>
        </w:rPr>
      </w:pPr>
      <w:r>
        <w:rPr>
          <w:sz w:val="28"/>
          <w:szCs w:val="28"/>
        </w:rPr>
        <w:t xml:space="preserve">Dijaki bodite pozorni na naslov šole: ŠC Ptuj, ŠETK, </w:t>
      </w:r>
      <w:proofErr w:type="spellStart"/>
      <w:r>
        <w:rPr>
          <w:sz w:val="28"/>
          <w:szCs w:val="28"/>
        </w:rPr>
        <w:t>Volkmerjeva</w:t>
      </w:r>
      <w:proofErr w:type="spellEnd"/>
      <w:r>
        <w:rPr>
          <w:sz w:val="28"/>
          <w:szCs w:val="28"/>
        </w:rPr>
        <w:t xml:space="preserve"> c. 19, 2250 Ptuj, izobraževalni program Gastronom- hotelir, SPI</w:t>
      </w:r>
    </w:p>
    <w:p w14:paraId="6A87BB29" w14:textId="77777777" w:rsidR="0089440F" w:rsidRPr="002B1B32" w:rsidRDefault="0089440F">
      <w:pPr>
        <w:rPr>
          <w:sz w:val="28"/>
          <w:szCs w:val="28"/>
        </w:rPr>
      </w:pPr>
      <w:r>
        <w:rPr>
          <w:sz w:val="28"/>
          <w:szCs w:val="28"/>
        </w:rPr>
        <w:t xml:space="preserve">Prosim vas, da ste natančni </w:t>
      </w:r>
      <w:r w:rsidR="00E007B8">
        <w:rPr>
          <w:sz w:val="28"/>
          <w:szCs w:val="28"/>
        </w:rPr>
        <w:t>pri izpolnjevanju svojih podatkov v rubriki DIJAK in da jih izpolnite doma, preden greste k delodajalcu.</w:t>
      </w:r>
    </w:p>
    <w:sectPr w:rsidR="0089440F" w:rsidRPr="002B1B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420F" w14:textId="77777777" w:rsidR="00A41182" w:rsidRDefault="00A41182" w:rsidP="00A41182">
      <w:pPr>
        <w:spacing w:after="0" w:line="240" w:lineRule="auto"/>
      </w:pPr>
      <w:r>
        <w:separator/>
      </w:r>
    </w:p>
  </w:endnote>
  <w:endnote w:type="continuationSeparator" w:id="0">
    <w:p w14:paraId="57ED89B9" w14:textId="77777777" w:rsidR="00A41182" w:rsidRDefault="00A41182" w:rsidP="00A4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9807" w14:textId="77777777" w:rsidR="00A41182" w:rsidRDefault="00A41182" w:rsidP="00A41182">
      <w:pPr>
        <w:spacing w:after="0" w:line="240" w:lineRule="auto"/>
      </w:pPr>
      <w:r>
        <w:separator/>
      </w:r>
    </w:p>
  </w:footnote>
  <w:footnote w:type="continuationSeparator" w:id="0">
    <w:p w14:paraId="10864CCF" w14:textId="77777777" w:rsidR="00A41182" w:rsidRDefault="00A41182" w:rsidP="00A4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426" w:type="dxa"/>
      <w:tblLook w:val="04A0" w:firstRow="1" w:lastRow="0" w:firstColumn="1" w:lastColumn="0" w:noHBand="0" w:noVBand="1"/>
    </w:tblPr>
    <w:tblGrid>
      <w:gridCol w:w="6776"/>
      <w:gridCol w:w="2722"/>
    </w:tblGrid>
    <w:tr w:rsidR="00A41182" w:rsidRPr="00A41182" w14:paraId="2677E8CE" w14:textId="77777777" w:rsidTr="00387AFA">
      <w:trPr>
        <w:trHeight w:val="1874"/>
      </w:trPr>
      <w:tc>
        <w:tcPr>
          <w:tcW w:w="6775" w:type="dxa"/>
          <w:shd w:val="clear" w:color="auto" w:fill="auto"/>
        </w:tcPr>
        <w:p w14:paraId="513252B4" w14:textId="77777777" w:rsidR="00A41182" w:rsidRPr="00A41182" w:rsidRDefault="00A41182" w:rsidP="00A41182">
          <w:pPr>
            <w:spacing w:after="0" w:line="360" w:lineRule="auto"/>
            <w:rPr>
              <w:rFonts w:ascii="Garamond" w:eastAsia="Times New Roman" w:hAnsi="Garamond"/>
              <w:sz w:val="20"/>
              <w:szCs w:val="20"/>
              <w:lang w:eastAsia="sl-SI"/>
            </w:rPr>
          </w:pPr>
          <w:r w:rsidRPr="00A41182">
            <w:rPr>
              <w:rFonts w:ascii="Garamond" w:eastAsia="Times New Roman" w:hAnsi="Garamond"/>
              <w:noProof/>
              <w:sz w:val="20"/>
              <w:szCs w:val="20"/>
              <w:lang w:eastAsia="sl-SI"/>
            </w:rPr>
            <w:drawing>
              <wp:anchor distT="0" distB="3810" distL="114300" distR="114300" simplePos="0" relativeHeight="251659264" behindDoc="1" locked="0" layoutInCell="1" allowOverlap="1" wp14:anchorId="612B0013" wp14:editId="49AEBF8E">
                <wp:simplePos x="0" y="0"/>
                <wp:positionH relativeFrom="column">
                  <wp:posOffset>-635</wp:posOffset>
                </wp:positionH>
                <wp:positionV relativeFrom="paragraph">
                  <wp:posOffset>3810</wp:posOffset>
                </wp:positionV>
                <wp:extent cx="2743200" cy="415290"/>
                <wp:effectExtent l="0" t="0" r="0" b="0"/>
                <wp:wrapNone/>
                <wp:docPr id="1" name="Slika 5" descr="Opis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5" descr="Opis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415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29B925E" w14:textId="77777777" w:rsidR="00A41182" w:rsidRPr="00A41182" w:rsidRDefault="00A41182" w:rsidP="00A41182">
          <w:pPr>
            <w:spacing w:after="0" w:line="360" w:lineRule="auto"/>
            <w:rPr>
              <w:rFonts w:ascii="Garamond" w:eastAsia="Times New Roman" w:hAnsi="Garamond"/>
              <w:sz w:val="20"/>
              <w:szCs w:val="20"/>
              <w:lang w:eastAsia="sl-SI"/>
            </w:rPr>
          </w:pPr>
        </w:p>
        <w:p w14:paraId="754AE4DB" w14:textId="77777777" w:rsidR="00A41182" w:rsidRPr="00A41182" w:rsidRDefault="00A41182" w:rsidP="00A41182">
          <w:pPr>
            <w:tabs>
              <w:tab w:val="left" w:pos="5100"/>
            </w:tabs>
            <w:spacing w:after="0" w:line="360" w:lineRule="auto"/>
            <w:rPr>
              <w:rFonts w:ascii="Garamond" w:eastAsia="Times New Roman" w:hAnsi="Garamond"/>
              <w:sz w:val="20"/>
              <w:szCs w:val="20"/>
              <w:lang w:eastAsia="sl-SI"/>
            </w:rPr>
          </w:pPr>
          <w:r w:rsidRPr="00A41182">
            <w:rPr>
              <w:rFonts w:ascii="Calibri" w:eastAsiaTheme="minorEastAsia" w:hAnsi="Calibri"/>
              <w:noProof/>
              <w:lang w:eastAsia="sl-SI"/>
            </w:rPr>
            <w:drawing>
              <wp:inline distT="0" distB="0" distL="0" distR="0" wp14:anchorId="4FF77E94" wp14:editId="64BFE55B">
                <wp:extent cx="1613535" cy="586740"/>
                <wp:effectExtent l="0" t="0" r="0" b="0"/>
                <wp:docPr id="2" name="Slika 6" descr="C:\Users\Darja_har\AppData\Local\Microsoft\Windows\INetCache\Content.Outlook\E7L81LAR\Logo - ŠET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6" descr="C:\Users\Darja_har\AppData\Local\Microsoft\Windows\INetCache\Content.Outlook\E7L81LAR\Logo - ŠET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353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ab/>
          </w:r>
        </w:p>
        <w:p w14:paraId="553A950D" w14:textId="77777777" w:rsidR="00A41182" w:rsidRPr="00A41182" w:rsidRDefault="00A41182" w:rsidP="00A41182">
          <w:pPr>
            <w:spacing w:after="0" w:line="360" w:lineRule="auto"/>
            <w:rPr>
              <w:rFonts w:ascii="Garamond" w:eastAsia="Times New Roman" w:hAnsi="Garamond"/>
              <w:sz w:val="20"/>
              <w:szCs w:val="20"/>
              <w:lang w:eastAsia="sl-SI"/>
            </w:rPr>
          </w:pPr>
        </w:p>
      </w:tc>
      <w:tc>
        <w:tcPr>
          <w:tcW w:w="2722" w:type="dxa"/>
          <w:shd w:val="clear" w:color="auto" w:fill="auto"/>
        </w:tcPr>
        <w:p w14:paraId="4374F85A" w14:textId="77777777" w:rsidR="00A41182" w:rsidRPr="00A41182" w:rsidRDefault="00A41182" w:rsidP="00A41182">
          <w:pPr>
            <w:spacing w:after="0" w:line="240" w:lineRule="auto"/>
            <w:jc w:val="right"/>
            <w:rPr>
              <w:rFonts w:ascii="Garamond" w:eastAsia="Times New Roman" w:hAnsi="Garamond"/>
              <w:sz w:val="20"/>
              <w:szCs w:val="20"/>
              <w:lang w:eastAsia="sl-SI"/>
            </w:rPr>
          </w:pPr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>Šolski center Ptuj</w:t>
          </w:r>
        </w:p>
        <w:p w14:paraId="79686C5C" w14:textId="77777777" w:rsidR="00A41182" w:rsidRPr="00A41182" w:rsidRDefault="00A41182" w:rsidP="00A41182">
          <w:pPr>
            <w:spacing w:after="0" w:line="240" w:lineRule="auto"/>
            <w:jc w:val="right"/>
            <w:rPr>
              <w:rFonts w:ascii="Garamond" w:eastAsia="Times New Roman" w:hAnsi="Garamond"/>
              <w:sz w:val="20"/>
              <w:szCs w:val="20"/>
              <w:lang w:eastAsia="sl-SI"/>
            </w:rPr>
          </w:pPr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 xml:space="preserve">Šola za </w:t>
          </w:r>
          <w:proofErr w:type="spellStart"/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>ekonominjo</w:t>
          </w:r>
          <w:proofErr w:type="spellEnd"/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>, turizem</w:t>
          </w:r>
        </w:p>
        <w:p w14:paraId="3611F331" w14:textId="77777777" w:rsidR="00A41182" w:rsidRPr="00A41182" w:rsidRDefault="00A41182" w:rsidP="00A41182">
          <w:pPr>
            <w:spacing w:after="0" w:line="240" w:lineRule="auto"/>
            <w:jc w:val="right"/>
            <w:rPr>
              <w:rFonts w:ascii="Garamond" w:eastAsia="Times New Roman" w:hAnsi="Garamond"/>
              <w:sz w:val="20"/>
              <w:szCs w:val="20"/>
              <w:lang w:eastAsia="sl-SI"/>
            </w:rPr>
          </w:pPr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>in kmetijstvo</w:t>
          </w:r>
        </w:p>
        <w:p w14:paraId="69AB7CAF" w14:textId="77777777" w:rsidR="00A41182" w:rsidRPr="00A41182" w:rsidRDefault="00A41182" w:rsidP="00A41182">
          <w:pPr>
            <w:spacing w:after="0" w:line="240" w:lineRule="auto"/>
            <w:jc w:val="right"/>
            <w:rPr>
              <w:rFonts w:ascii="Garamond" w:eastAsia="Times New Roman" w:hAnsi="Garamond"/>
              <w:sz w:val="20"/>
              <w:szCs w:val="20"/>
              <w:lang w:eastAsia="sl-SI"/>
            </w:rPr>
          </w:pPr>
          <w:proofErr w:type="spellStart"/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>Volkmerjeva</w:t>
          </w:r>
          <w:proofErr w:type="spellEnd"/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 xml:space="preserve"> cesta 19</w:t>
          </w:r>
        </w:p>
        <w:p w14:paraId="72DB3643" w14:textId="77777777" w:rsidR="00A41182" w:rsidRPr="00A41182" w:rsidRDefault="00A41182" w:rsidP="00A41182">
          <w:pPr>
            <w:spacing w:after="0" w:line="240" w:lineRule="auto"/>
            <w:jc w:val="right"/>
            <w:rPr>
              <w:rFonts w:ascii="Garamond" w:eastAsia="Times New Roman" w:hAnsi="Garamond"/>
              <w:sz w:val="20"/>
              <w:szCs w:val="20"/>
              <w:lang w:eastAsia="sl-SI"/>
            </w:rPr>
          </w:pPr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>2250 Ptuj</w:t>
          </w:r>
        </w:p>
        <w:p w14:paraId="5EBDAFBC" w14:textId="77777777" w:rsidR="00A41182" w:rsidRPr="00A41182" w:rsidRDefault="00A41182" w:rsidP="00A41182">
          <w:pPr>
            <w:spacing w:after="0" w:line="240" w:lineRule="auto"/>
            <w:jc w:val="right"/>
            <w:rPr>
              <w:rFonts w:ascii="Garamond" w:eastAsia="Times New Roman" w:hAnsi="Garamond"/>
              <w:sz w:val="20"/>
              <w:szCs w:val="20"/>
              <w:lang w:eastAsia="sl-SI"/>
            </w:rPr>
          </w:pPr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>Tel: +386 (0)2 7871 700</w:t>
          </w:r>
        </w:p>
        <w:p w14:paraId="2E0BA1D4" w14:textId="77777777" w:rsidR="00A41182" w:rsidRPr="00A41182" w:rsidRDefault="00A41182" w:rsidP="00A41182">
          <w:pPr>
            <w:spacing w:after="0" w:line="240" w:lineRule="auto"/>
            <w:jc w:val="right"/>
            <w:rPr>
              <w:rFonts w:ascii="Garamond" w:eastAsia="Times New Roman" w:hAnsi="Garamond"/>
              <w:sz w:val="20"/>
              <w:szCs w:val="20"/>
              <w:lang w:eastAsia="sl-SI"/>
            </w:rPr>
          </w:pPr>
          <w:proofErr w:type="spellStart"/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>Fax</w:t>
          </w:r>
          <w:proofErr w:type="spellEnd"/>
          <w:r w:rsidRPr="00A41182">
            <w:rPr>
              <w:rFonts w:ascii="Garamond" w:eastAsia="Times New Roman" w:hAnsi="Garamond"/>
              <w:sz w:val="20"/>
              <w:szCs w:val="20"/>
              <w:lang w:eastAsia="sl-SI"/>
            </w:rPr>
            <w:t>: +386 (0)2 7871 711</w:t>
          </w:r>
        </w:p>
        <w:p w14:paraId="0F4C1663" w14:textId="77777777" w:rsidR="00A41182" w:rsidRPr="00A41182" w:rsidRDefault="00A41182" w:rsidP="00A41182">
          <w:pPr>
            <w:spacing w:after="0" w:line="240" w:lineRule="auto"/>
            <w:jc w:val="right"/>
            <w:rPr>
              <w:rFonts w:ascii="Calibri" w:eastAsiaTheme="minorEastAsia" w:hAnsi="Calibri"/>
              <w:lang w:eastAsia="sl-SI"/>
            </w:rPr>
          </w:pPr>
          <w:hyperlink r:id="rId3">
            <w:r w:rsidRPr="00A41182">
              <w:rPr>
                <w:rFonts w:ascii="Garamond" w:eastAsia="Times New Roman" w:hAnsi="Garamond"/>
                <w:color w:val="0563C1" w:themeColor="hyperlink"/>
                <w:sz w:val="20"/>
                <w:szCs w:val="20"/>
                <w:u w:val="single"/>
                <w:lang w:eastAsia="sl-SI"/>
              </w:rPr>
              <w:t>www.scptuj.si</w:t>
            </w:r>
          </w:hyperlink>
        </w:p>
        <w:p w14:paraId="75039BAB" w14:textId="77777777" w:rsidR="00A41182" w:rsidRPr="00A41182" w:rsidRDefault="00A41182" w:rsidP="00A41182">
          <w:pPr>
            <w:spacing w:after="0" w:line="240" w:lineRule="auto"/>
            <w:jc w:val="right"/>
            <w:rPr>
              <w:rFonts w:ascii="Garamond" w:eastAsia="Times New Roman" w:hAnsi="Garamond"/>
              <w:sz w:val="26"/>
              <w:szCs w:val="26"/>
              <w:lang w:eastAsia="sl-SI"/>
            </w:rPr>
          </w:pPr>
        </w:p>
      </w:tc>
    </w:tr>
  </w:tbl>
  <w:p w14:paraId="4057A335" w14:textId="77777777" w:rsidR="00A41182" w:rsidRDefault="00A4118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32"/>
    <w:rsid w:val="002B1B32"/>
    <w:rsid w:val="00545458"/>
    <w:rsid w:val="0089440F"/>
    <w:rsid w:val="00A41182"/>
    <w:rsid w:val="00E007B8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A930"/>
  <w15:chartTrackingRefBased/>
  <w15:docId w15:val="{CBE7833A-5D2D-48F3-9122-9790E5BC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41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41182"/>
  </w:style>
  <w:style w:type="paragraph" w:styleId="Noga">
    <w:name w:val="footer"/>
    <w:basedOn w:val="Navaden"/>
    <w:link w:val="NogaZnak"/>
    <w:uiPriority w:val="99"/>
    <w:unhideWhenUsed/>
    <w:rsid w:val="00A41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41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ptuj.si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Korpar</dc:creator>
  <cp:keywords/>
  <dc:description/>
  <cp:lastModifiedBy>Monika Firbas</cp:lastModifiedBy>
  <cp:revision>2</cp:revision>
  <dcterms:created xsi:type="dcterms:W3CDTF">2023-01-09T16:10:00Z</dcterms:created>
  <dcterms:modified xsi:type="dcterms:W3CDTF">2023-01-09T16:10:00Z</dcterms:modified>
</cp:coreProperties>
</file>