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C1212" w14:textId="016F252C" w:rsidR="00DF6E51" w:rsidRPr="00C9535C" w:rsidRDefault="00C9535C" w:rsidP="00C9535C">
      <w:pPr>
        <w:jc w:val="left"/>
        <w:rPr>
          <w:rFonts w:cs="Times New Roman"/>
          <w:b/>
          <w:bCs/>
          <w:sz w:val="32"/>
          <w:szCs w:val="32"/>
        </w:rPr>
      </w:pPr>
      <w:r w:rsidRPr="00C9535C">
        <w:rPr>
          <w:rFonts w:cs="Times New Roman"/>
          <w:color w:val="666666"/>
        </w:rPr>
        <w:br/>
      </w:r>
      <w:r w:rsidRPr="00C9535C">
        <w:rPr>
          <w:rFonts w:cs="Times New Roman"/>
          <w:color w:val="666666"/>
          <w:sz w:val="36"/>
          <w:szCs w:val="36"/>
          <w:highlight w:val="yellow"/>
        </w:rPr>
        <w:t>Znanstveno-tehnični ra</w:t>
      </w:r>
      <w:r w:rsidR="00273745">
        <w:rPr>
          <w:rFonts w:cs="Times New Roman"/>
          <w:color w:val="666666"/>
          <w:sz w:val="36"/>
          <w:szCs w:val="36"/>
          <w:highlight w:val="yellow"/>
        </w:rPr>
        <w:t>zvoj in vpliv na gospodarske spremembe</w:t>
      </w:r>
      <w:r w:rsidRPr="00C9535C">
        <w:rPr>
          <w:rFonts w:cs="Times New Roman"/>
          <w:color w:val="666666"/>
          <w:sz w:val="36"/>
          <w:szCs w:val="36"/>
        </w:rPr>
        <w:br/>
      </w:r>
      <w:r w:rsidRPr="00C9535C">
        <w:rPr>
          <w:rFonts w:cs="Times New Roman"/>
          <w:color w:val="666666"/>
        </w:rPr>
        <w:t> </w:t>
      </w:r>
      <w:r w:rsidRPr="00C9535C">
        <w:rPr>
          <w:rFonts w:cs="Times New Roman"/>
          <w:color w:val="666666"/>
        </w:rPr>
        <w:br/>
        <w:t>(podnaslov)</w:t>
      </w:r>
      <w:r w:rsidRPr="00C9535C">
        <w:rPr>
          <w:rFonts w:cs="Times New Roman"/>
          <w:color w:val="666666"/>
        </w:rPr>
        <w:br/>
      </w:r>
      <w:r w:rsidRPr="00C9535C">
        <w:rPr>
          <w:rFonts w:cs="Times New Roman"/>
          <w:b/>
          <w:bCs/>
          <w:color w:val="666666"/>
          <w:sz w:val="32"/>
          <w:szCs w:val="32"/>
          <w:highlight w:val="yellow"/>
        </w:rPr>
        <w:t>Prva industrijska revolucija</w:t>
      </w:r>
    </w:p>
    <w:p w14:paraId="45CBAB20" w14:textId="77777777" w:rsidR="00DF6E51" w:rsidRPr="00C9535C" w:rsidRDefault="00DF6E51" w:rsidP="00C9535C">
      <w:pPr>
        <w:pStyle w:val="Brezrazmikov"/>
        <w:jc w:val="left"/>
        <w:rPr>
          <w:rFonts w:cs="Times New Roman"/>
          <w:b/>
        </w:rPr>
      </w:pPr>
    </w:p>
    <w:p w14:paraId="3170C7E9" w14:textId="33AAF59B" w:rsidR="00DF6E51" w:rsidRDefault="00DF6E51" w:rsidP="00C9535C">
      <w:pPr>
        <w:jc w:val="left"/>
        <w:rPr>
          <w:rFonts w:cs="Times New Roman"/>
          <w:b/>
          <w:bCs/>
          <w:lang w:eastAsia="sl-SI"/>
        </w:rPr>
      </w:pPr>
      <w:r w:rsidRPr="00C9535C">
        <w:rPr>
          <w:rFonts w:cs="Times New Roman"/>
          <w:highlight w:val="yellow"/>
          <w:lang w:eastAsia="sl-SI"/>
        </w:rPr>
        <w:t>Industrijska revolucija je skupek procesov industrializacije, urbanizacije, modernizacije v</w:t>
      </w:r>
      <w:r w:rsidRPr="00C9535C">
        <w:rPr>
          <w:rFonts w:cs="Times New Roman"/>
          <w:lang w:eastAsia="sl-SI"/>
        </w:rPr>
        <w:t xml:space="preserve"> </w:t>
      </w:r>
      <w:r w:rsidRPr="00C9535C">
        <w:rPr>
          <w:rFonts w:cs="Times New Roman"/>
          <w:highlight w:val="yellow"/>
          <w:lang w:eastAsia="sl-SI"/>
        </w:rPr>
        <w:t xml:space="preserve">letih </w:t>
      </w:r>
      <w:r w:rsidRPr="00C9535C">
        <w:rPr>
          <w:rFonts w:cs="Times New Roman"/>
          <w:b/>
          <w:bCs/>
          <w:highlight w:val="yellow"/>
          <w:lang w:eastAsia="sl-SI"/>
        </w:rPr>
        <w:t>1775 – 1905</w:t>
      </w:r>
      <w:r w:rsidR="00C9535C">
        <w:rPr>
          <w:rFonts w:cs="Times New Roman"/>
          <w:b/>
          <w:bCs/>
          <w:lang w:eastAsia="sl-SI"/>
        </w:rPr>
        <w:t>.</w:t>
      </w:r>
    </w:p>
    <w:p w14:paraId="1FF1B26C" w14:textId="784A67CD" w:rsidR="00273745" w:rsidRPr="00273745" w:rsidRDefault="00273745" w:rsidP="00C9535C">
      <w:pPr>
        <w:jc w:val="left"/>
        <w:rPr>
          <w:rFonts w:eastAsia="Times New Roman" w:cs="Times New Roman"/>
          <w:color w:val="CCECFF"/>
          <w:lang w:eastAsia="sl-SI"/>
        </w:rPr>
      </w:pPr>
      <w:r w:rsidRPr="00273745">
        <w:rPr>
          <w:rFonts w:cs="Times New Roman"/>
          <w:bCs/>
          <w:highlight w:val="yellow"/>
          <w:lang w:eastAsia="sl-SI"/>
        </w:rPr>
        <w:t>Je prehod iz ročne v strojno proizvodnjo.</w:t>
      </w:r>
    </w:p>
    <w:p w14:paraId="4EB214F4" w14:textId="77777777" w:rsidR="00DF6E51" w:rsidRPr="0064702C" w:rsidRDefault="00DF6E51" w:rsidP="00C9535C">
      <w:p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 xml:space="preserve">Značilnosti: </w:t>
      </w:r>
    </w:p>
    <w:p w14:paraId="00A97341" w14:textId="627564AD" w:rsidR="00DF6E51" w:rsidRPr="0064702C" w:rsidRDefault="00C9535C" w:rsidP="00C9535C">
      <w:pPr>
        <w:pStyle w:val="Odstavekseznama"/>
        <w:numPr>
          <w:ilvl w:val="0"/>
          <w:numId w:val="7"/>
        </w:num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>m</w:t>
      </w:r>
      <w:r w:rsidR="00DF6E51" w:rsidRPr="0064702C">
        <w:rPr>
          <w:rFonts w:cs="Times New Roman"/>
          <w:highlight w:val="yellow"/>
          <w:lang w:eastAsia="sl-SI"/>
        </w:rPr>
        <w:t xml:space="preserve">asovna proizvodnja </w:t>
      </w:r>
      <w:r w:rsidR="00DF6E51" w:rsidRPr="0064702C">
        <w:rPr>
          <w:rFonts w:cs="Times New Roman"/>
          <w:highlight w:val="yellow"/>
          <w:lang w:eastAsia="sl-SI"/>
        </w:rPr>
        <w:sym w:font="Wingdings" w:char="F0E0"/>
      </w:r>
      <w:r w:rsidR="00DF6E51" w:rsidRPr="0064702C">
        <w:rPr>
          <w:rFonts w:cs="Times New Roman"/>
          <w:highlight w:val="yellow"/>
          <w:lang w:eastAsia="sl-SI"/>
        </w:rPr>
        <w:t xml:space="preserve"> tovarne</w:t>
      </w:r>
    </w:p>
    <w:p w14:paraId="7FB747D2" w14:textId="52DC52DA" w:rsidR="00DF6E51" w:rsidRPr="0064702C" w:rsidRDefault="00C9535C" w:rsidP="00C9535C">
      <w:pPr>
        <w:pStyle w:val="Odstavekseznama"/>
        <w:numPr>
          <w:ilvl w:val="0"/>
          <w:numId w:val="7"/>
        </w:num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>d</w:t>
      </w:r>
      <w:r w:rsidR="00DF6E51" w:rsidRPr="0064702C">
        <w:rPr>
          <w:rFonts w:cs="Times New Roman"/>
          <w:highlight w:val="yellow"/>
          <w:lang w:eastAsia="sl-SI"/>
        </w:rPr>
        <w:t>elitev dela na posamezna opravila</w:t>
      </w:r>
    </w:p>
    <w:p w14:paraId="354B40DF" w14:textId="24AD5D7C" w:rsidR="00DF6E51" w:rsidRPr="0064702C" w:rsidRDefault="00C9535C" w:rsidP="00C9535C">
      <w:pPr>
        <w:pStyle w:val="Odstavekseznama"/>
        <w:numPr>
          <w:ilvl w:val="0"/>
          <w:numId w:val="7"/>
        </w:num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>u</w:t>
      </w:r>
      <w:r w:rsidR="00DF6E51" w:rsidRPr="0064702C">
        <w:rPr>
          <w:rFonts w:cs="Times New Roman"/>
          <w:highlight w:val="yellow"/>
          <w:lang w:eastAsia="sl-SI"/>
        </w:rPr>
        <w:t>poraba stroja namesto človeka</w:t>
      </w:r>
    </w:p>
    <w:p w14:paraId="23047A83" w14:textId="471A71AC" w:rsidR="00DF6E51" w:rsidRPr="0064702C" w:rsidRDefault="00C9535C" w:rsidP="00C9535C">
      <w:pPr>
        <w:pStyle w:val="Odstavekseznama"/>
        <w:numPr>
          <w:ilvl w:val="0"/>
          <w:numId w:val="7"/>
        </w:num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>v</w:t>
      </w:r>
      <w:r w:rsidR="00DF6E51" w:rsidRPr="0064702C">
        <w:rPr>
          <w:rFonts w:cs="Times New Roman"/>
          <w:highlight w:val="yellow"/>
          <w:lang w:eastAsia="sl-SI"/>
        </w:rPr>
        <w:t xml:space="preserve">elika količina izdelkov </w:t>
      </w:r>
      <w:r w:rsidR="00DF6E51" w:rsidRPr="0064702C">
        <w:rPr>
          <w:rFonts w:cs="Times New Roman"/>
          <w:highlight w:val="yellow"/>
          <w:lang w:eastAsia="sl-SI"/>
        </w:rPr>
        <w:sym w:font="Wingdings" w:char="F0E0"/>
      </w:r>
      <w:r w:rsidR="00DF6E51" w:rsidRPr="0064702C">
        <w:rPr>
          <w:rFonts w:cs="Times New Roman"/>
          <w:highlight w:val="yellow"/>
          <w:lang w:eastAsia="sl-SI"/>
        </w:rPr>
        <w:t xml:space="preserve"> pocenitev</w:t>
      </w:r>
    </w:p>
    <w:p w14:paraId="7DDCC2B6" w14:textId="59B855DA" w:rsidR="00DF6E51" w:rsidRPr="0064702C" w:rsidRDefault="00C9535C" w:rsidP="00C9535C">
      <w:pPr>
        <w:pStyle w:val="Odstavekseznama"/>
        <w:numPr>
          <w:ilvl w:val="0"/>
          <w:numId w:val="7"/>
        </w:num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>p</w:t>
      </w:r>
      <w:r w:rsidR="00DF6E51" w:rsidRPr="0064702C">
        <w:rPr>
          <w:rFonts w:cs="Times New Roman"/>
          <w:highlight w:val="yellow"/>
          <w:lang w:eastAsia="sl-SI"/>
        </w:rPr>
        <w:t xml:space="preserve">ojav kapitalizma </w:t>
      </w:r>
      <w:r w:rsidR="00DF6E51" w:rsidRPr="0064702C">
        <w:rPr>
          <w:rFonts w:cs="Times New Roman"/>
          <w:highlight w:val="yellow"/>
          <w:lang w:eastAsia="sl-SI"/>
        </w:rPr>
        <w:sym w:font="Wingdings" w:char="F0E0"/>
      </w:r>
      <w:r w:rsidR="00DF6E51" w:rsidRPr="0064702C">
        <w:rPr>
          <w:rFonts w:cs="Times New Roman"/>
          <w:highlight w:val="yellow"/>
          <w:lang w:eastAsia="sl-SI"/>
        </w:rPr>
        <w:t xml:space="preserve"> razredni konflikti med delavci in lastniki tovarn</w:t>
      </w:r>
    </w:p>
    <w:p w14:paraId="1926B921" w14:textId="124B3E0E" w:rsidR="00DF6E51" w:rsidRPr="0064702C" w:rsidRDefault="00DF6E51" w:rsidP="00C9535C">
      <w:pPr>
        <w:jc w:val="left"/>
        <w:rPr>
          <w:rFonts w:eastAsia="Times New Roman" w:cs="Times New Roman"/>
          <w:color w:val="CCECFF"/>
          <w:highlight w:val="yellow"/>
          <w:u w:val="single"/>
          <w:lang w:eastAsia="sl-SI"/>
        </w:rPr>
      </w:pPr>
      <w:r w:rsidRPr="0064702C">
        <w:rPr>
          <w:rFonts w:cs="Times New Roman"/>
          <w:highlight w:val="yellow"/>
          <w:lang w:eastAsia="sl-SI"/>
        </w:rPr>
        <w:t>Delimo</w:t>
      </w:r>
      <w:r w:rsidRPr="0064702C">
        <w:rPr>
          <w:rFonts w:cs="Times New Roman"/>
          <w:highlight w:val="yellow"/>
          <w:u w:val="single"/>
          <w:lang w:eastAsia="sl-SI"/>
        </w:rPr>
        <w:t xml:space="preserve"> jo na</w:t>
      </w:r>
      <w:r w:rsidR="00C9535C" w:rsidRPr="0064702C">
        <w:rPr>
          <w:rFonts w:cs="Times New Roman"/>
          <w:highlight w:val="yellow"/>
          <w:u w:val="single"/>
          <w:lang w:eastAsia="sl-SI"/>
        </w:rPr>
        <w:t xml:space="preserve"> </w:t>
      </w:r>
      <w:r w:rsidRPr="0064702C">
        <w:rPr>
          <w:rFonts w:cs="Times New Roman"/>
          <w:highlight w:val="yellow"/>
          <w:u w:val="single"/>
          <w:lang w:eastAsia="sl-SI"/>
        </w:rPr>
        <w:t xml:space="preserve">dve obdobji: </w:t>
      </w:r>
    </w:p>
    <w:p w14:paraId="7D98E7F3" w14:textId="4D6AB292" w:rsidR="00DF6E51" w:rsidRPr="0064702C" w:rsidRDefault="00DF6E51" w:rsidP="00C9535C">
      <w:pPr>
        <w:jc w:val="left"/>
        <w:rPr>
          <w:rFonts w:eastAsia="Times New Roman" w:cs="Times New Roman"/>
          <w:color w:val="CCECFF"/>
          <w:u w:val="single"/>
          <w:lang w:eastAsia="sl-SI"/>
        </w:rPr>
      </w:pPr>
      <w:r w:rsidRPr="0064702C">
        <w:rPr>
          <w:rFonts w:cs="Times New Roman"/>
          <w:highlight w:val="yellow"/>
          <w:u w:val="single"/>
          <w:lang w:eastAsia="sl-SI"/>
        </w:rPr>
        <w:t xml:space="preserve">1. </w:t>
      </w:r>
      <w:r w:rsidR="00C9535C" w:rsidRPr="0064702C">
        <w:rPr>
          <w:rFonts w:cs="Times New Roman"/>
          <w:highlight w:val="yellow"/>
          <w:u w:val="single"/>
          <w:lang w:eastAsia="sl-SI"/>
        </w:rPr>
        <w:t>i</w:t>
      </w:r>
      <w:r w:rsidRPr="0064702C">
        <w:rPr>
          <w:rFonts w:cs="Times New Roman"/>
          <w:highlight w:val="yellow"/>
          <w:u w:val="single"/>
          <w:lang w:eastAsia="sl-SI"/>
        </w:rPr>
        <w:t xml:space="preserve">ndustrijska revolucija </w:t>
      </w:r>
      <w:r w:rsidRPr="0064702C">
        <w:rPr>
          <w:rFonts w:cs="Times New Roman"/>
          <w:highlight w:val="yellow"/>
          <w:lang w:eastAsia="sl-SI"/>
        </w:rPr>
        <w:t>(</w:t>
      </w:r>
      <w:r w:rsidRPr="0064702C">
        <w:rPr>
          <w:rFonts w:cs="Times New Roman"/>
          <w:lang w:eastAsia="sl-SI"/>
        </w:rPr>
        <w:t>1775-1848)</w:t>
      </w:r>
    </w:p>
    <w:p w14:paraId="6E07419F" w14:textId="72E97BA3" w:rsidR="00DF6E51" w:rsidRPr="00C9535C" w:rsidRDefault="00DF6E51" w:rsidP="00C9535C">
      <w:pPr>
        <w:jc w:val="left"/>
        <w:rPr>
          <w:rFonts w:cs="Times New Roman"/>
          <w:u w:val="single"/>
          <w:lang w:eastAsia="sl-SI"/>
        </w:rPr>
      </w:pPr>
      <w:r w:rsidRPr="0064702C">
        <w:rPr>
          <w:rFonts w:cs="Times New Roman"/>
          <w:highlight w:val="yellow"/>
          <w:u w:val="single"/>
          <w:lang w:eastAsia="sl-SI"/>
        </w:rPr>
        <w:t xml:space="preserve">2. </w:t>
      </w:r>
      <w:r w:rsidR="00C9535C" w:rsidRPr="0064702C">
        <w:rPr>
          <w:rFonts w:cs="Times New Roman"/>
          <w:highlight w:val="yellow"/>
          <w:u w:val="single"/>
          <w:lang w:eastAsia="sl-SI"/>
        </w:rPr>
        <w:t>i</w:t>
      </w:r>
      <w:r w:rsidRPr="0064702C">
        <w:rPr>
          <w:rFonts w:cs="Times New Roman"/>
          <w:highlight w:val="yellow"/>
          <w:u w:val="single"/>
          <w:lang w:eastAsia="sl-SI"/>
        </w:rPr>
        <w:t xml:space="preserve">ndustrijska revolucija </w:t>
      </w:r>
      <w:r w:rsidRPr="0064702C">
        <w:rPr>
          <w:rFonts w:cs="Times New Roman"/>
          <w:lang w:eastAsia="sl-SI"/>
        </w:rPr>
        <w:t>(1848-1905</w:t>
      </w:r>
      <w:r w:rsidR="0064702C" w:rsidRPr="0064702C">
        <w:rPr>
          <w:rFonts w:cs="Times New Roman"/>
          <w:lang w:eastAsia="sl-SI"/>
        </w:rPr>
        <w:t>)</w:t>
      </w:r>
    </w:p>
    <w:p w14:paraId="276D63C7" w14:textId="77777777" w:rsidR="00DF6E51" w:rsidRPr="00C9535C" w:rsidRDefault="00DF6E51" w:rsidP="00C9535C">
      <w:pPr>
        <w:jc w:val="left"/>
        <w:rPr>
          <w:rFonts w:cs="Times New Roman"/>
          <w:lang w:eastAsia="sl-SI"/>
        </w:rPr>
      </w:pPr>
    </w:p>
    <w:p w14:paraId="2A999C3D" w14:textId="77777777" w:rsidR="00DF6E51" w:rsidRPr="008038DB" w:rsidRDefault="00DF6E51" w:rsidP="008038DB">
      <w:pPr>
        <w:jc w:val="left"/>
        <w:rPr>
          <w:rFonts w:cs="Times New Roman"/>
          <w:b/>
          <w:highlight w:val="yellow"/>
        </w:rPr>
      </w:pPr>
      <w:r w:rsidRPr="008038DB">
        <w:rPr>
          <w:rFonts w:cs="Times New Roman"/>
          <w:b/>
          <w:highlight w:val="yellow"/>
        </w:rPr>
        <w:t>Prva industrijska revolucija</w:t>
      </w:r>
    </w:p>
    <w:p w14:paraId="620BACEB" w14:textId="77777777" w:rsidR="00DF6E51" w:rsidRPr="00C9535C" w:rsidRDefault="00DF6E51" w:rsidP="00C9535C">
      <w:pPr>
        <w:pStyle w:val="Odstavekseznama"/>
        <w:jc w:val="left"/>
        <w:rPr>
          <w:rFonts w:cs="Times New Roman"/>
        </w:rPr>
      </w:pPr>
    </w:p>
    <w:p w14:paraId="74F5AEA0" w14:textId="31196D80" w:rsidR="00DF6E51" w:rsidRPr="008038DB" w:rsidRDefault="00DF6E51" w:rsidP="008038DB">
      <w:pPr>
        <w:pStyle w:val="Odstavekseznama"/>
        <w:numPr>
          <w:ilvl w:val="0"/>
          <w:numId w:val="9"/>
        </w:numPr>
        <w:jc w:val="left"/>
        <w:rPr>
          <w:rFonts w:eastAsia="Times New Roman" w:cs="Times New Roman"/>
          <w:color w:val="CCECFF"/>
          <w:lang w:eastAsia="sl-SI"/>
        </w:rPr>
      </w:pPr>
      <w:r w:rsidRPr="008038DB">
        <w:rPr>
          <w:rFonts w:cs="Times New Roman"/>
          <w:highlight w:val="yellow"/>
          <w:lang w:eastAsia="sl-SI"/>
        </w:rPr>
        <w:t xml:space="preserve">Začne se v </w:t>
      </w:r>
      <w:r w:rsidRPr="008038DB">
        <w:rPr>
          <w:rFonts w:cs="Times New Roman"/>
          <w:b/>
          <w:highlight w:val="yellow"/>
          <w:lang w:eastAsia="sl-SI"/>
        </w:rPr>
        <w:t>2. pol. 18. stol</w:t>
      </w:r>
      <w:r w:rsidRPr="008038DB">
        <w:rPr>
          <w:rFonts w:cs="Times New Roman"/>
          <w:highlight w:val="yellow"/>
          <w:lang w:eastAsia="sl-SI"/>
        </w:rPr>
        <w:t>. v Angliji razlogi pa so bili:</w:t>
      </w:r>
    </w:p>
    <w:p w14:paraId="1039289D" w14:textId="7FB213CA" w:rsidR="00DF6E51" w:rsidRPr="00C9535C" w:rsidRDefault="00C9535C" w:rsidP="00C9535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lang w:eastAsia="sl-SI"/>
        </w:rPr>
      </w:pPr>
      <w:r>
        <w:rPr>
          <w:rFonts w:cs="Times New Roman"/>
          <w:lang w:eastAsia="sl-SI"/>
        </w:rPr>
        <w:t>u</w:t>
      </w:r>
      <w:r w:rsidR="00DF6E51" w:rsidRPr="00C9535C">
        <w:rPr>
          <w:rFonts w:cs="Times New Roman"/>
          <w:lang w:eastAsia="sl-SI"/>
        </w:rPr>
        <w:t>strezna geografska lega</w:t>
      </w:r>
    </w:p>
    <w:p w14:paraId="7BD7C581" w14:textId="631E50D9" w:rsidR="00DF6E51" w:rsidRPr="0064702C" w:rsidRDefault="00C9535C" w:rsidP="00C9535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>r</w:t>
      </w:r>
      <w:r w:rsidR="00DF6E51" w:rsidRPr="0064702C">
        <w:rPr>
          <w:rFonts w:cs="Times New Roman"/>
          <w:highlight w:val="yellow"/>
          <w:lang w:eastAsia="sl-SI"/>
        </w:rPr>
        <w:t>udno bogastvo</w:t>
      </w:r>
      <w:r w:rsidRPr="0064702C">
        <w:rPr>
          <w:rFonts w:cs="Times New Roman"/>
          <w:highlight w:val="yellow"/>
          <w:lang w:eastAsia="sl-SI"/>
        </w:rPr>
        <w:t xml:space="preserve"> (premog, železova ruda)</w:t>
      </w:r>
    </w:p>
    <w:p w14:paraId="1FC0E817" w14:textId="1E6CEA28" w:rsidR="00DF6E51" w:rsidRPr="00C9535C" w:rsidRDefault="00C9535C" w:rsidP="00C9535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lang w:eastAsia="sl-SI"/>
        </w:rPr>
      </w:pPr>
      <w:r>
        <w:rPr>
          <w:rFonts w:cs="Times New Roman"/>
          <w:lang w:eastAsia="sl-SI"/>
        </w:rPr>
        <w:t>v</w:t>
      </w:r>
      <w:r w:rsidR="00DF6E51" w:rsidRPr="00C9535C">
        <w:rPr>
          <w:rFonts w:cs="Times New Roman"/>
          <w:lang w:eastAsia="sl-SI"/>
        </w:rPr>
        <w:t>eliko ladjevje</w:t>
      </w:r>
    </w:p>
    <w:p w14:paraId="46948881" w14:textId="1A417A20" w:rsidR="00DF6E51" w:rsidRPr="0064702C" w:rsidRDefault="00C9535C" w:rsidP="00C9535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>n</w:t>
      </w:r>
      <w:r w:rsidR="00DF6E51" w:rsidRPr="0064702C">
        <w:rPr>
          <w:rFonts w:cs="Times New Roman"/>
          <w:highlight w:val="yellow"/>
          <w:lang w:eastAsia="sl-SI"/>
        </w:rPr>
        <w:t>araščanje prebivalstva</w:t>
      </w:r>
    </w:p>
    <w:p w14:paraId="4B45A803" w14:textId="6C844DA7" w:rsidR="00DF6E51" w:rsidRPr="00C9535C" w:rsidRDefault="00C9535C" w:rsidP="00C9535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lang w:eastAsia="sl-SI"/>
        </w:rPr>
      </w:pPr>
      <w:r>
        <w:rPr>
          <w:rFonts w:cs="Times New Roman"/>
          <w:lang w:eastAsia="sl-SI"/>
        </w:rPr>
        <w:t xml:space="preserve">nastajanje </w:t>
      </w:r>
      <w:r w:rsidR="00DF6E51" w:rsidRPr="00C9535C">
        <w:rPr>
          <w:rFonts w:cs="Times New Roman"/>
          <w:lang w:eastAsia="sl-SI"/>
        </w:rPr>
        <w:t xml:space="preserve">tovarn </w:t>
      </w:r>
      <w:r w:rsidR="00DF6E51" w:rsidRPr="00C9535C">
        <w:rPr>
          <w:rFonts w:cs="Times New Roman"/>
          <w:lang w:eastAsia="sl-SI"/>
        </w:rPr>
        <w:sym w:font="Wingdings" w:char="F0E0"/>
      </w:r>
      <w:r w:rsidR="00DF6E51" w:rsidRPr="00C9535C">
        <w:rPr>
          <w:rFonts w:cs="Times New Roman"/>
          <w:lang w:eastAsia="sl-SI"/>
        </w:rPr>
        <w:t xml:space="preserve"> tekstilna industrija</w:t>
      </w:r>
    </w:p>
    <w:p w14:paraId="4A4B4B30" w14:textId="6E7C9846" w:rsidR="00DF6E51" w:rsidRPr="00C9535C" w:rsidRDefault="00C9535C" w:rsidP="00C9535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lang w:eastAsia="sl-SI"/>
        </w:rPr>
      </w:pPr>
      <w:r>
        <w:rPr>
          <w:rFonts w:cs="Times New Roman"/>
          <w:lang w:eastAsia="sl-SI"/>
        </w:rPr>
        <w:t>r</w:t>
      </w:r>
      <w:r w:rsidR="00DF6E51" w:rsidRPr="00C9535C">
        <w:rPr>
          <w:rFonts w:cs="Times New Roman"/>
          <w:lang w:eastAsia="sl-SI"/>
        </w:rPr>
        <w:t>azvita prometna mreža</w:t>
      </w:r>
    </w:p>
    <w:p w14:paraId="459050F2" w14:textId="6EF5E4BF" w:rsidR="00DF6E51" w:rsidRPr="0064702C" w:rsidRDefault="0064702C" w:rsidP="00C9535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 xml:space="preserve">izum </w:t>
      </w:r>
      <w:r w:rsidR="00C9535C" w:rsidRPr="0064702C">
        <w:rPr>
          <w:rFonts w:cs="Times New Roman"/>
          <w:highlight w:val="yellow"/>
          <w:lang w:eastAsia="sl-SI"/>
        </w:rPr>
        <w:t>p</w:t>
      </w:r>
      <w:r w:rsidR="00DF6E51" w:rsidRPr="0064702C">
        <w:rPr>
          <w:rFonts w:cs="Times New Roman"/>
          <w:highlight w:val="yellow"/>
          <w:lang w:eastAsia="sl-SI"/>
        </w:rPr>
        <w:t>arn</w:t>
      </w:r>
      <w:r w:rsidRPr="0064702C">
        <w:rPr>
          <w:rFonts w:cs="Times New Roman"/>
          <w:highlight w:val="yellow"/>
          <w:lang w:eastAsia="sl-SI"/>
        </w:rPr>
        <w:t>ega</w:t>
      </w:r>
      <w:r w:rsidR="00DF6E51" w:rsidRPr="0064702C">
        <w:rPr>
          <w:rFonts w:cs="Times New Roman"/>
          <w:highlight w:val="yellow"/>
          <w:lang w:eastAsia="sl-SI"/>
        </w:rPr>
        <w:t xml:space="preserve"> stroj</w:t>
      </w:r>
      <w:r w:rsidRPr="0064702C">
        <w:rPr>
          <w:rFonts w:cs="Times New Roman"/>
          <w:highlight w:val="yellow"/>
          <w:lang w:eastAsia="sl-SI"/>
        </w:rPr>
        <w:t>a</w:t>
      </w:r>
      <w:r w:rsidR="00DF6E51" w:rsidRPr="0064702C">
        <w:rPr>
          <w:rFonts w:cs="Times New Roman"/>
          <w:highlight w:val="yellow"/>
          <w:lang w:eastAsia="sl-SI"/>
        </w:rPr>
        <w:t xml:space="preserve"> </w:t>
      </w:r>
      <w:r w:rsidR="00DF6E51" w:rsidRPr="0064702C">
        <w:rPr>
          <w:rFonts w:cs="Times New Roman"/>
          <w:highlight w:val="yellow"/>
          <w:lang w:eastAsia="sl-SI"/>
        </w:rPr>
        <w:sym w:font="Wingdings" w:char="F0E0"/>
      </w:r>
      <w:r w:rsidR="00DF6E51" w:rsidRPr="0064702C">
        <w:rPr>
          <w:rFonts w:cs="Times New Roman"/>
          <w:highlight w:val="yellow"/>
          <w:lang w:eastAsia="sl-SI"/>
        </w:rPr>
        <w:t xml:space="preserve"> James Watt 1769</w:t>
      </w:r>
    </w:p>
    <w:p w14:paraId="1F6919E4" w14:textId="77777777" w:rsidR="00DF6E51" w:rsidRPr="00C9535C" w:rsidRDefault="00DF6E51" w:rsidP="00C9535C">
      <w:pPr>
        <w:pStyle w:val="Brezrazmikov"/>
        <w:jc w:val="left"/>
        <w:rPr>
          <w:rFonts w:cs="Times New Roman"/>
          <w:lang w:eastAsia="sl-SI"/>
        </w:rPr>
      </w:pPr>
    </w:p>
    <w:p w14:paraId="1E130909" w14:textId="42A9E74E" w:rsidR="00DF6E51" w:rsidRPr="0064702C" w:rsidRDefault="00DF6E51" w:rsidP="008038DB">
      <w:pPr>
        <w:pStyle w:val="Brezrazmikov"/>
        <w:numPr>
          <w:ilvl w:val="0"/>
          <w:numId w:val="9"/>
        </w:numPr>
        <w:jc w:val="left"/>
        <w:rPr>
          <w:rFonts w:cs="Times New Roman"/>
          <w:b/>
          <w:highlight w:val="yellow"/>
          <w:lang w:eastAsia="sl-SI"/>
        </w:rPr>
      </w:pPr>
      <w:r w:rsidRPr="0064702C">
        <w:rPr>
          <w:rFonts w:cs="Times New Roman"/>
          <w:b/>
          <w:highlight w:val="yellow"/>
          <w:lang w:eastAsia="sl-SI"/>
        </w:rPr>
        <w:t>Industrializacija na evropski celini</w:t>
      </w:r>
    </w:p>
    <w:p w14:paraId="5B4E6380" w14:textId="77777777" w:rsidR="00DF6E51" w:rsidRPr="00C9535C" w:rsidRDefault="00DF6E51" w:rsidP="00C9535C">
      <w:pPr>
        <w:pStyle w:val="Brezrazmikov"/>
        <w:ind w:left="720"/>
        <w:jc w:val="left"/>
        <w:rPr>
          <w:rFonts w:cs="Times New Roman"/>
          <w:lang w:eastAsia="sl-SI"/>
        </w:rPr>
      </w:pPr>
    </w:p>
    <w:p w14:paraId="694C1F68" w14:textId="02010A26" w:rsidR="00DF6E51" w:rsidRPr="0064702C" w:rsidRDefault="00DF6E51" w:rsidP="00C9535C">
      <w:p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>Proces industrializacije poteka bistveno počasneje kot v Angliji</w:t>
      </w:r>
      <w:r w:rsidR="00C9535C" w:rsidRPr="0064702C">
        <w:rPr>
          <w:rFonts w:cs="Times New Roman"/>
          <w:highlight w:val="yellow"/>
          <w:lang w:eastAsia="sl-SI"/>
        </w:rPr>
        <w:t>.</w:t>
      </w:r>
    </w:p>
    <w:p w14:paraId="285DC6ED" w14:textId="7CEF0195" w:rsidR="00DF6E51" w:rsidRPr="00C9535C" w:rsidRDefault="00DF6E51" w:rsidP="00C9535C">
      <w:pPr>
        <w:jc w:val="left"/>
        <w:rPr>
          <w:rFonts w:eastAsia="Times New Roman" w:cs="Times New Roman"/>
          <w:color w:val="CCECFF"/>
          <w:lang w:eastAsia="sl-SI"/>
        </w:rPr>
      </w:pPr>
      <w:r w:rsidRPr="0064702C">
        <w:rPr>
          <w:rFonts w:cs="Times New Roman"/>
          <w:highlight w:val="yellow"/>
          <w:lang w:eastAsia="sl-SI"/>
        </w:rPr>
        <w:t>Prenos znanja iz Anglije šele po napoleonskih vojnah, po letu 1815</w:t>
      </w:r>
      <w:r w:rsidR="00C9535C" w:rsidRPr="0064702C">
        <w:rPr>
          <w:rFonts w:cs="Times New Roman"/>
          <w:highlight w:val="yellow"/>
          <w:lang w:eastAsia="sl-SI"/>
        </w:rPr>
        <w:t>.</w:t>
      </w:r>
    </w:p>
    <w:p w14:paraId="0AEAE5C8" w14:textId="0B1B6A34" w:rsidR="00DF6E51" w:rsidRDefault="00DF6E51" w:rsidP="00C9535C">
      <w:pPr>
        <w:jc w:val="left"/>
        <w:rPr>
          <w:rFonts w:cs="Times New Roman"/>
          <w:lang w:eastAsia="sl-SI"/>
        </w:rPr>
      </w:pPr>
    </w:p>
    <w:p w14:paraId="35C5F401" w14:textId="77777777" w:rsidR="008038DB" w:rsidRPr="00C9535C" w:rsidRDefault="008038DB" w:rsidP="00C9535C">
      <w:pPr>
        <w:jc w:val="left"/>
        <w:rPr>
          <w:rFonts w:cs="Times New Roman"/>
          <w:lang w:eastAsia="sl-SI"/>
        </w:rPr>
      </w:pPr>
      <w:bookmarkStart w:id="0" w:name="_GoBack"/>
      <w:bookmarkEnd w:id="0"/>
    </w:p>
    <w:p w14:paraId="707DEBAA" w14:textId="13F38D5C" w:rsidR="00DF6E51" w:rsidRPr="0064702C" w:rsidRDefault="00DF6E51" w:rsidP="008038DB">
      <w:pPr>
        <w:pStyle w:val="Odstavekseznama"/>
        <w:numPr>
          <w:ilvl w:val="0"/>
          <w:numId w:val="9"/>
        </w:numPr>
        <w:jc w:val="left"/>
        <w:rPr>
          <w:rFonts w:cs="Times New Roman"/>
          <w:b/>
          <w:szCs w:val="24"/>
          <w:highlight w:val="yellow"/>
          <w:lang w:eastAsia="sl-SI"/>
        </w:rPr>
      </w:pPr>
      <w:r w:rsidRPr="0064702C">
        <w:rPr>
          <w:rFonts w:cs="Times New Roman"/>
          <w:b/>
          <w:szCs w:val="24"/>
          <w:highlight w:val="yellow"/>
          <w:lang w:eastAsia="sl-SI"/>
        </w:rPr>
        <w:lastRenderedPageBreak/>
        <w:t>Tehnične novosti</w:t>
      </w:r>
      <w:r w:rsidR="0064702C">
        <w:rPr>
          <w:rFonts w:cs="Times New Roman"/>
          <w:b/>
          <w:szCs w:val="24"/>
          <w:highlight w:val="yellow"/>
          <w:lang w:eastAsia="sl-SI"/>
        </w:rPr>
        <w:t>:</w:t>
      </w:r>
    </w:p>
    <w:p w14:paraId="29C6D9F0" w14:textId="77777777" w:rsidR="00DF6E51" w:rsidRPr="00C9535C" w:rsidRDefault="00DF6E51" w:rsidP="00C9535C">
      <w:pPr>
        <w:pStyle w:val="Odstavekseznama"/>
        <w:jc w:val="left"/>
        <w:rPr>
          <w:rFonts w:cs="Times New Roman"/>
          <w:b/>
          <w:szCs w:val="24"/>
          <w:lang w:eastAsia="sl-SI"/>
        </w:rPr>
      </w:pPr>
    </w:p>
    <w:p w14:paraId="4CA3855B" w14:textId="7DB3AC6B" w:rsidR="00DF6E51" w:rsidRPr="0064702C" w:rsidRDefault="0064702C" w:rsidP="0064702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lang w:eastAsia="sl-SI"/>
        </w:rPr>
      </w:pPr>
      <w:r>
        <w:rPr>
          <w:rFonts w:cs="Times New Roman"/>
          <w:b/>
          <w:bCs/>
          <w:highlight w:val="yellow"/>
          <w:lang w:eastAsia="sl-SI"/>
        </w:rPr>
        <w:t>t</w:t>
      </w:r>
      <w:r w:rsidR="00DF6E51" w:rsidRPr="0064702C">
        <w:rPr>
          <w:rFonts w:cs="Times New Roman"/>
          <w:b/>
          <w:bCs/>
          <w:highlight w:val="yellow"/>
          <w:lang w:eastAsia="sl-SI"/>
        </w:rPr>
        <w:t>ekstilna industrija</w:t>
      </w:r>
      <w:r w:rsidR="00DF6E51" w:rsidRPr="0064702C">
        <w:rPr>
          <w:rFonts w:cs="Times New Roman"/>
          <w:lang w:eastAsia="sl-SI"/>
        </w:rPr>
        <w:t xml:space="preserve"> </w:t>
      </w:r>
      <w:r w:rsidR="00DF6E51" w:rsidRPr="00C9535C">
        <w:rPr>
          <w:lang w:eastAsia="sl-SI"/>
        </w:rPr>
        <w:sym w:font="Wingdings" w:char="F0E0"/>
      </w:r>
      <w:r w:rsidR="00DF6E51" w:rsidRPr="0064702C">
        <w:rPr>
          <w:rFonts w:cs="Times New Roman"/>
          <w:lang w:eastAsia="sl-SI"/>
        </w:rPr>
        <w:t xml:space="preserve"> bombažna industrija, tkalski čolniček, </w:t>
      </w:r>
      <w:r w:rsidR="00DF6E51" w:rsidRPr="0064702C">
        <w:rPr>
          <w:rFonts w:cs="Times New Roman"/>
          <w:highlight w:val="yellow"/>
          <w:lang w:eastAsia="sl-SI"/>
        </w:rPr>
        <w:t>predilni stroj</w:t>
      </w:r>
      <w:r w:rsidR="00DF6E51" w:rsidRPr="0064702C">
        <w:rPr>
          <w:rFonts w:cs="Times New Roman"/>
          <w:lang w:eastAsia="sl-SI"/>
        </w:rPr>
        <w:t>, propad ročne obrti</w:t>
      </w:r>
      <w:r>
        <w:rPr>
          <w:rFonts w:cs="Times New Roman"/>
          <w:lang w:eastAsia="sl-SI"/>
        </w:rPr>
        <w:t>,</w:t>
      </w:r>
    </w:p>
    <w:p w14:paraId="383FE49A" w14:textId="70EA6DEB" w:rsidR="00DF6E51" w:rsidRPr="0064702C" w:rsidRDefault="0064702C" w:rsidP="0064702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lang w:eastAsia="sl-SI"/>
        </w:rPr>
      </w:pPr>
      <w:r>
        <w:rPr>
          <w:rFonts w:cs="Times New Roman"/>
          <w:b/>
          <w:bCs/>
          <w:highlight w:val="yellow"/>
          <w:lang w:eastAsia="sl-SI"/>
        </w:rPr>
        <w:t>r</w:t>
      </w:r>
      <w:r w:rsidR="00DF6E51" w:rsidRPr="0064702C">
        <w:rPr>
          <w:rFonts w:cs="Times New Roman"/>
          <w:b/>
          <w:bCs/>
          <w:highlight w:val="yellow"/>
          <w:lang w:eastAsia="sl-SI"/>
        </w:rPr>
        <w:t>azvoj rudarstva in železarstva</w:t>
      </w:r>
      <w:r w:rsidR="00DF6E51" w:rsidRPr="0064702C">
        <w:rPr>
          <w:rFonts w:cs="Times New Roman"/>
          <w:lang w:eastAsia="sl-SI"/>
        </w:rPr>
        <w:t xml:space="preserve"> </w:t>
      </w:r>
      <w:r w:rsidR="00DF6E51" w:rsidRPr="00C9535C">
        <w:rPr>
          <w:lang w:eastAsia="sl-SI"/>
        </w:rPr>
        <w:sym w:font="Wingdings" w:char="F0E0"/>
      </w:r>
      <w:r w:rsidR="00DF6E51" w:rsidRPr="0064702C">
        <w:rPr>
          <w:rFonts w:cs="Times New Roman"/>
          <w:lang w:eastAsia="sl-SI"/>
        </w:rPr>
        <w:t xml:space="preserve"> taljenje rude s koksom, </w:t>
      </w:r>
      <w:r w:rsidR="00DF6E51" w:rsidRPr="0064702C">
        <w:rPr>
          <w:rFonts w:cs="Times New Roman"/>
          <w:highlight w:val="yellow"/>
          <w:lang w:eastAsia="sl-SI"/>
        </w:rPr>
        <w:t>črpalka za rudniško črpanje</w:t>
      </w:r>
      <w:r w:rsidR="00DF6E51" w:rsidRPr="0064702C">
        <w:rPr>
          <w:rFonts w:cs="Times New Roman"/>
          <w:lang w:eastAsia="sl-SI"/>
        </w:rPr>
        <w:t>, Kruppove železarne na nemškem</w:t>
      </w:r>
      <w:r>
        <w:rPr>
          <w:rFonts w:cs="Times New Roman"/>
          <w:lang w:eastAsia="sl-SI"/>
        </w:rPr>
        <w:t>,</w:t>
      </w:r>
    </w:p>
    <w:p w14:paraId="0631BB0B" w14:textId="6C87C3AF" w:rsidR="00DF6E51" w:rsidRPr="0064702C" w:rsidRDefault="0064702C" w:rsidP="0064702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lang w:eastAsia="sl-SI"/>
        </w:rPr>
      </w:pPr>
      <w:r>
        <w:rPr>
          <w:rFonts w:cs="Times New Roman"/>
          <w:b/>
          <w:bCs/>
          <w:highlight w:val="yellow"/>
          <w:lang w:eastAsia="sl-SI"/>
        </w:rPr>
        <w:t>e</w:t>
      </w:r>
      <w:r w:rsidR="00DF6E51" w:rsidRPr="0064702C">
        <w:rPr>
          <w:rFonts w:cs="Times New Roman"/>
          <w:b/>
          <w:bCs/>
          <w:highlight w:val="yellow"/>
          <w:lang w:eastAsia="sl-SI"/>
        </w:rPr>
        <w:t>nergijski viri</w:t>
      </w:r>
      <w:r w:rsidR="00DF6E51" w:rsidRPr="0064702C">
        <w:rPr>
          <w:rFonts w:cs="Times New Roman"/>
          <w:highlight w:val="yellow"/>
          <w:lang w:eastAsia="sl-SI"/>
        </w:rPr>
        <w:t xml:space="preserve"> </w:t>
      </w:r>
      <w:r w:rsidR="00DF6E51" w:rsidRPr="0064702C">
        <w:rPr>
          <w:highlight w:val="yellow"/>
          <w:lang w:eastAsia="sl-SI"/>
        </w:rPr>
        <w:sym w:font="Wingdings" w:char="F0E0"/>
      </w:r>
      <w:r w:rsidR="00DF6E51" w:rsidRPr="0064702C">
        <w:rPr>
          <w:rFonts w:cs="Times New Roman"/>
          <w:highlight w:val="yellow"/>
          <w:lang w:eastAsia="sl-SI"/>
        </w:rPr>
        <w:t xml:space="preserve"> črni premog</w:t>
      </w:r>
      <w:r w:rsidR="00DF6E51" w:rsidRPr="0064702C">
        <w:rPr>
          <w:rFonts w:cs="Times New Roman"/>
          <w:lang w:eastAsia="sl-SI"/>
        </w:rPr>
        <w:t>, voda</w:t>
      </w:r>
      <w:r>
        <w:rPr>
          <w:rFonts w:cs="Times New Roman"/>
          <w:lang w:eastAsia="sl-SI"/>
        </w:rPr>
        <w:t>,</w:t>
      </w:r>
    </w:p>
    <w:p w14:paraId="3CE15955" w14:textId="2F6AFF65" w:rsidR="00DF6E51" w:rsidRPr="0064702C" w:rsidRDefault="0064702C" w:rsidP="0064702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lang w:eastAsia="sl-SI"/>
        </w:rPr>
      </w:pPr>
      <w:r>
        <w:rPr>
          <w:rFonts w:cs="Times New Roman"/>
          <w:b/>
          <w:bCs/>
          <w:highlight w:val="yellow"/>
          <w:lang w:eastAsia="sl-SI"/>
        </w:rPr>
        <w:t>t</w:t>
      </w:r>
      <w:r w:rsidR="00DF6E51" w:rsidRPr="0064702C">
        <w:rPr>
          <w:rFonts w:cs="Times New Roman"/>
          <w:b/>
          <w:bCs/>
          <w:highlight w:val="yellow"/>
          <w:lang w:eastAsia="sl-SI"/>
        </w:rPr>
        <w:t>ovarne</w:t>
      </w:r>
      <w:r w:rsidR="00DF6E51" w:rsidRPr="0064702C">
        <w:rPr>
          <w:rFonts w:cs="Times New Roman"/>
          <w:lang w:eastAsia="sl-SI"/>
        </w:rPr>
        <w:t xml:space="preserve"> </w:t>
      </w:r>
      <w:r w:rsidR="00DF6E51" w:rsidRPr="00C9535C">
        <w:rPr>
          <w:lang w:eastAsia="sl-SI"/>
        </w:rPr>
        <w:sym w:font="Wingdings" w:char="F0E0"/>
      </w:r>
      <w:r w:rsidR="00DF6E51" w:rsidRPr="0064702C">
        <w:rPr>
          <w:rFonts w:cs="Times New Roman"/>
          <w:lang w:eastAsia="sl-SI"/>
        </w:rPr>
        <w:t xml:space="preserve"> tovarna bombažnega sukanca, </w:t>
      </w:r>
      <w:r w:rsidR="00DF6E51" w:rsidRPr="0064702C">
        <w:rPr>
          <w:rFonts w:cs="Times New Roman"/>
          <w:highlight w:val="yellow"/>
          <w:lang w:eastAsia="sl-SI"/>
        </w:rPr>
        <w:t>množična proizvodnja</w:t>
      </w:r>
      <w:r>
        <w:rPr>
          <w:rFonts w:cs="Times New Roman"/>
          <w:lang w:eastAsia="sl-SI"/>
        </w:rPr>
        <w:t>,</w:t>
      </w:r>
    </w:p>
    <w:p w14:paraId="597D2805" w14:textId="77777777" w:rsidR="00273745" w:rsidRPr="00273745" w:rsidRDefault="0064702C" w:rsidP="0064702C">
      <w:pPr>
        <w:pStyle w:val="Odstavekseznama"/>
        <w:numPr>
          <w:ilvl w:val="0"/>
          <w:numId w:val="8"/>
        </w:numPr>
        <w:jc w:val="left"/>
        <w:rPr>
          <w:rFonts w:eastAsia="Times New Roman" w:cs="Times New Roman"/>
          <w:color w:val="CCECFF"/>
          <w:highlight w:val="yellow"/>
          <w:lang w:eastAsia="sl-SI"/>
        </w:rPr>
      </w:pPr>
      <w:r>
        <w:rPr>
          <w:rFonts w:cs="Times New Roman"/>
          <w:b/>
          <w:bCs/>
          <w:highlight w:val="yellow"/>
          <w:lang w:eastAsia="sl-SI"/>
        </w:rPr>
        <w:t>p</w:t>
      </w:r>
      <w:r w:rsidR="00DF6E51" w:rsidRPr="0064702C">
        <w:rPr>
          <w:rFonts w:cs="Times New Roman"/>
          <w:b/>
          <w:bCs/>
          <w:highlight w:val="yellow"/>
          <w:lang w:eastAsia="sl-SI"/>
        </w:rPr>
        <w:t xml:space="preserve">arni stroj </w:t>
      </w:r>
      <w:r w:rsidR="00DF6E51" w:rsidRPr="0064702C">
        <w:rPr>
          <w:b/>
          <w:bCs/>
          <w:highlight w:val="yellow"/>
          <w:lang w:eastAsia="sl-SI"/>
        </w:rPr>
        <w:sym w:font="Wingdings" w:char="F0E0"/>
      </w:r>
      <w:r w:rsidR="00DF6E51" w:rsidRPr="0064702C">
        <w:rPr>
          <w:rFonts w:cs="Times New Roman"/>
          <w:b/>
          <w:bCs/>
          <w:highlight w:val="yellow"/>
          <w:lang w:eastAsia="sl-SI"/>
        </w:rPr>
        <w:t xml:space="preserve"> </w:t>
      </w:r>
      <w:r w:rsidR="00DF6E51" w:rsidRPr="0064702C">
        <w:rPr>
          <w:rFonts w:cs="Times New Roman"/>
          <w:highlight w:val="yellow"/>
          <w:lang w:eastAsia="sl-SI"/>
        </w:rPr>
        <w:t>Watt</w:t>
      </w:r>
      <w:r>
        <w:rPr>
          <w:rFonts w:cs="Times New Roman"/>
          <w:highlight w:val="yellow"/>
          <w:lang w:eastAsia="sl-SI"/>
        </w:rPr>
        <w:t>;</w:t>
      </w:r>
      <w:r w:rsidR="00DF6E51" w:rsidRPr="0064702C">
        <w:rPr>
          <w:rFonts w:cs="Times New Roman"/>
          <w:highlight w:val="yellow"/>
          <w:lang w:eastAsia="sl-SI"/>
        </w:rPr>
        <w:t xml:space="preserve"> </w:t>
      </w:r>
    </w:p>
    <w:p w14:paraId="144949E6" w14:textId="54B16E3D" w:rsidR="00273745" w:rsidRDefault="00DF6E51" w:rsidP="00273745">
      <w:pPr>
        <w:pStyle w:val="Odstavekseznama"/>
        <w:jc w:val="left"/>
        <w:rPr>
          <w:rFonts w:cs="Times New Roman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>izum parnika</w:t>
      </w:r>
      <w:r w:rsidR="0064702C">
        <w:rPr>
          <w:rFonts w:cs="Times New Roman"/>
          <w:highlight w:val="yellow"/>
          <w:lang w:eastAsia="sl-SI"/>
        </w:rPr>
        <w:t xml:space="preserve"> - ladija</w:t>
      </w:r>
      <w:r w:rsidRPr="0064702C">
        <w:rPr>
          <w:rFonts w:cs="Times New Roman"/>
          <w:highlight w:val="yellow"/>
          <w:lang w:eastAsia="sl-SI"/>
        </w:rPr>
        <w:t xml:space="preserve"> </w:t>
      </w:r>
      <w:r w:rsidR="00273745">
        <w:rPr>
          <w:rFonts w:cs="Times New Roman"/>
          <w:highlight w:val="yellow"/>
          <w:lang w:eastAsia="sl-SI"/>
        </w:rPr>
        <w:t xml:space="preserve">z imenom Clermont </w:t>
      </w:r>
      <w:r w:rsidRPr="0064702C">
        <w:rPr>
          <w:rFonts w:cs="Times New Roman"/>
          <w:highlight w:val="yellow"/>
          <w:lang w:eastAsia="sl-SI"/>
        </w:rPr>
        <w:t>(Fulton</w:t>
      </w:r>
      <w:r w:rsidR="00273745">
        <w:rPr>
          <w:rFonts w:cs="Times New Roman"/>
          <w:highlight w:val="yellow"/>
          <w:lang w:eastAsia="sl-SI"/>
        </w:rPr>
        <w:t>, 1807</w:t>
      </w:r>
      <w:r w:rsidRPr="0064702C">
        <w:rPr>
          <w:rFonts w:cs="Times New Roman"/>
          <w:highlight w:val="yellow"/>
          <w:lang w:eastAsia="sl-SI"/>
        </w:rPr>
        <w:t>)</w:t>
      </w:r>
      <w:r w:rsidR="0064702C">
        <w:rPr>
          <w:rFonts w:cs="Times New Roman"/>
          <w:highlight w:val="yellow"/>
          <w:lang w:eastAsia="sl-SI"/>
        </w:rPr>
        <w:t>;</w:t>
      </w:r>
      <w:r w:rsidRPr="0064702C">
        <w:rPr>
          <w:rFonts w:cs="Times New Roman"/>
          <w:highlight w:val="yellow"/>
          <w:lang w:eastAsia="sl-SI"/>
        </w:rPr>
        <w:t xml:space="preserve"> </w:t>
      </w:r>
    </w:p>
    <w:p w14:paraId="2C2CDE88" w14:textId="08367CC1" w:rsidR="00DF6E51" w:rsidRDefault="00DF6E51" w:rsidP="00273745">
      <w:pPr>
        <w:pStyle w:val="Odstavekseznama"/>
        <w:jc w:val="left"/>
        <w:rPr>
          <w:rFonts w:cs="Times New Roman"/>
          <w:highlight w:val="yellow"/>
          <w:lang w:eastAsia="sl-SI"/>
        </w:rPr>
      </w:pPr>
      <w:r w:rsidRPr="0064702C">
        <w:rPr>
          <w:rFonts w:cs="Times New Roman"/>
          <w:highlight w:val="yellow"/>
          <w:lang w:eastAsia="sl-SI"/>
        </w:rPr>
        <w:t xml:space="preserve">izum lokomotive </w:t>
      </w:r>
      <w:r w:rsidR="00273745">
        <w:rPr>
          <w:rFonts w:cs="Times New Roman"/>
          <w:highlight w:val="yellow"/>
          <w:lang w:eastAsia="sl-SI"/>
        </w:rPr>
        <w:t xml:space="preserve">z imenom Rocket </w:t>
      </w:r>
      <w:r w:rsidRPr="0064702C">
        <w:rPr>
          <w:rFonts w:cs="Times New Roman"/>
          <w:highlight w:val="yellow"/>
          <w:lang w:eastAsia="sl-SI"/>
        </w:rPr>
        <w:t>(Stephenson</w:t>
      </w:r>
      <w:r w:rsidR="00273745">
        <w:rPr>
          <w:rFonts w:cs="Times New Roman"/>
          <w:highlight w:val="yellow"/>
          <w:lang w:eastAsia="sl-SI"/>
        </w:rPr>
        <w:t>, 1825</w:t>
      </w:r>
      <w:r w:rsidRPr="0064702C">
        <w:rPr>
          <w:rFonts w:cs="Times New Roman"/>
          <w:highlight w:val="yellow"/>
          <w:lang w:eastAsia="sl-SI"/>
        </w:rPr>
        <w:t>)</w:t>
      </w:r>
      <w:r w:rsidR="0064702C">
        <w:rPr>
          <w:rFonts w:cs="Times New Roman"/>
          <w:highlight w:val="yellow"/>
          <w:lang w:eastAsia="sl-SI"/>
        </w:rPr>
        <w:t>.</w:t>
      </w:r>
    </w:p>
    <w:p w14:paraId="75FD435A" w14:textId="77777777" w:rsidR="00273745" w:rsidRDefault="00273745" w:rsidP="00273745">
      <w:pPr>
        <w:pStyle w:val="Odstavekseznama"/>
        <w:jc w:val="left"/>
        <w:rPr>
          <w:rFonts w:cs="Times New Roman"/>
          <w:highlight w:val="yellow"/>
          <w:lang w:eastAsia="sl-SI"/>
        </w:rPr>
      </w:pPr>
    </w:p>
    <w:p w14:paraId="5472B893" w14:textId="4C712F45" w:rsidR="00273745" w:rsidRDefault="00273745" w:rsidP="008038DB">
      <w:pPr>
        <w:pStyle w:val="Odstavekseznama"/>
        <w:numPr>
          <w:ilvl w:val="0"/>
          <w:numId w:val="9"/>
        </w:numPr>
        <w:jc w:val="left"/>
        <w:rPr>
          <w:rFonts w:cs="Times New Roman"/>
          <w:b/>
          <w:szCs w:val="24"/>
          <w:highlight w:val="yellow"/>
          <w:lang w:eastAsia="sl-SI"/>
        </w:rPr>
      </w:pPr>
      <w:r>
        <w:rPr>
          <w:rFonts w:cs="Times New Roman"/>
          <w:b/>
          <w:szCs w:val="24"/>
          <w:highlight w:val="yellow"/>
          <w:lang w:eastAsia="sl-SI"/>
        </w:rPr>
        <w:t>Posledice:</w:t>
      </w:r>
    </w:p>
    <w:p w14:paraId="2D2F3ED0" w14:textId="5F2969AF" w:rsidR="00273745" w:rsidRPr="008101BF" w:rsidRDefault="00273745" w:rsidP="00273745">
      <w:pPr>
        <w:pStyle w:val="Odstavekseznama"/>
        <w:numPr>
          <w:ilvl w:val="0"/>
          <w:numId w:val="8"/>
        </w:numPr>
        <w:jc w:val="left"/>
        <w:rPr>
          <w:rFonts w:cs="Times New Roman"/>
          <w:b/>
          <w:szCs w:val="24"/>
          <w:highlight w:val="yellow"/>
          <w:lang w:eastAsia="sl-SI"/>
        </w:rPr>
      </w:pPr>
      <w:r>
        <w:rPr>
          <w:rFonts w:cs="Times New Roman"/>
          <w:szCs w:val="24"/>
          <w:highlight w:val="yellow"/>
          <w:lang w:eastAsia="sl-SI"/>
        </w:rPr>
        <w:t xml:space="preserve">nastane novi sloj prebivalstva – industrijski delavci, </w:t>
      </w:r>
      <w:r w:rsidR="008101BF">
        <w:rPr>
          <w:rFonts w:cs="Times New Roman"/>
          <w:szCs w:val="24"/>
          <w:highlight w:val="yellow"/>
          <w:lang w:eastAsia="sl-SI"/>
        </w:rPr>
        <w:t>ki so imeli zelo slabe delovne in življenske razmere,</w:t>
      </w:r>
    </w:p>
    <w:p w14:paraId="19A4B7BC" w14:textId="52C84CDE" w:rsidR="008101BF" w:rsidRPr="00273745" w:rsidRDefault="008101BF" w:rsidP="00273745">
      <w:pPr>
        <w:pStyle w:val="Odstavekseznama"/>
        <w:numPr>
          <w:ilvl w:val="0"/>
          <w:numId w:val="8"/>
        </w:numPr>
        <w:jc w:val="left"/>
        <w:rPr>
          <w:rFonts w:cs="Times New Roman"/>
          <w:b/>
          <w:szCs w:val="24"/>
          <w:highlight w:val="yellow"/>
          <w:lang w:eastAsia="sl-SI"/>
        </w:rPr>
      </w:pPr>
      <w:r>
        <w:rPr>
          <w:rFonts w:cs="Times New Roman"/>
          <w:szCs w:val="24"/>
          <w:highlight w:val="yellow"/>
          <w:lang w:eastAsia="sl-SI"/>
        </w:rPr>
        <w:t>zaposlovali otroke od 9. leta starosti,</w:t>
      </w:r>
    </w:p>
    <w:p w14:paraId="1BDBE435" w14:textId="711562F9" w:rsidR="00273745" w:rsidRPr="008101BF" w:rsidRDefault="00273745" w:rsidP="00273745">
      <w:pPr>
        <w:pStyle w:val="Odstavekseznama"/>
        <w:numPr>
          <w:ilvl w:val="0"/>
          <w:numId w:val="8"/>
        </w:numPr>
        <w:jc w:val="left"/>
        <w:rPr>
          <w:rFonts w:cs="Times New Roman"/>
          <w:b/>
          <w:szCs w:val="24"/>
          <w:highlight w:val="yellow"/>
          <w:lang w:eastAsia="sl-SI"/>
        </w:rPr>
      </w:pPr>
      <w:r>
        <w:rPr>
          <w:rFonts w:cs="Times New Roman"/>
          <w:szCs w:val="24"/>
          <w:highlight w:val="yellow"/>
          <w:lang w:eastAsia="sl-SI"/>
        </w:rPr>
        <w:t xml:space="preserve">nastajala so velika </w:t>
      </w:r>
      <w:r w:rsidR="0025190C">
        <w:rPr>
          <w:rFonts w:cs="Times New Roman"/>
          <w:szCs w:val="24"/>
          <w:highlight w:val="yellow"/>
          <w:lang w:eastAsia="sl-SI"/>
        </w:rPr>
        <w:t xml:space="preserve">industrijska (umazana) </w:t>
      </w:r>
      <w:r>
        <w:rPr>
          <w:rFonts w:cs="Times New Roman"/>
          <w:szCs w:val="24"/>
          <w:highlight w:val="yellow"/>
          <w:lang w:eastAsia="sl-SI"/>
        </w:rPr>
        <w:t>mesta</w:t>
      </w:r>
      <w:r w:rsidR="008101BF">
        <w:rPr>
          <w:rFonts w:cs="Times New Roman"/>
          <w:szCs w:val="24"/>
          <w:highlight w:val="yellow"/>
          <w:lang w:eastAsia="sl-SI"/>
        </w:rPr>
        <w:t>,</w:t>
      </w:r>
    </w:p>
    <w:p w14:paraId="6939C8DF" w14:textId="5C82E231" w:rsidR="008101BF" w:rsidRPr="008101BF" w:rsidRDefault="008101BF" w:rsidP="00273745">
      <w:pPr>
        <w:pStyle w:val="Odstavekseznama"/>
        <w:numPr>
          <w:ilvl w:val="0"/>
          <w:numId w:val="8"/>
        </w:numPr>
        <w:jc w:val="left"/>
        <w:rPr>
          <w:rFonts w:cs="Times New Roman"/>
          <w:b/>
          <w:szCs w:val="24"/>
          <w:highlight w:val="yellow"/>
          <w:lang w:eastAsia="sl-SI"/>
        </w:rPr>
      </w:pPr>
      <w:r>
        <w:rPr>
          <w:rFonts w:cs="Times New Roman"/>
          <w:szCs w:val="24"/>
          <w:highlight w:val="yellow"/>
          <w:lang w:eastAsia="sl-SI"/>
        </w:rPr>
        <w:t>velik napredek v kmetijstvu → hitro naraščanje prebivalstva</w:t>
      </w:r>
      <w:r w:rsidR="0025190C">
        <w:rPr>
          <w:rFonts w:cs="Times New Roman"/>
          <w:szCs w:val="24"/>
          <w:highlight w:val="yellow"/>
          <w:lang w:eastAsia="sl-SI"/>
        </w:rPr>
        <w:t>.</w:t>
      </w:r>
    </w:p>
    <w:p w14:paraId="776994C3" w14:textId="77777777" w:rsidR="008101BF" w:rsidRDefault="008101BF" w:rsidP="008101BF">
      <w:pPr>
        <w:jc w:val="left"/>
        <w:rPr>
          <w:rFonts w:cs="Times New Roman"/>
          <w:b/>
          <w:szCs w:val="24"/>
          <w:highlight w:val="yellow"/>
          <w:lang w:eastAsia="sl-SI"/>
        </w:rPr>
      </w:pPr>
    </w:p>
    <w:p w14:paraId="41844816" w14:textId="3002EED9" w:rsidR="008101BF" w:rsidRDefault="008101BF" w:rsidP="008101BF">
      <w:pPr>
        <w:jc w:val="left"/>
        <w:rPr>
          <w:rFonts w:cs="Times New Roman"/>
          <w:b/>
          <w:szCs w:val="24"/>
          <w:highlight w:val="yellow"/>
          <w:lang w:eastAsia="sl-SI"/>
        </w:rPr>
      </w:pPr>
      <w:r>
        <w:rPr>
          <w:lang w:eastAsia="sl-SI"/>
        </w:rPr>
        <w:drawing>
          <wp:inline distT="0" distB="0" distL="0" distR="0" wp14:anchorId="6AE116B1" wp14:editId="6CA6182D">
            <wp:extent cx="5760720" cy="3838915"/>
            <wp:effectExtent l="0" t="0" r="0" b="9525"/>
            <wp:docPr id="1" name="Slika 1" descr="James Watt - steam engine | Industrial revolution, Steam engine, Industrial  revolution fa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mes Watt - steam engine | Industrial revolution, Steam engine, Industrial  revolution fac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1C695" w14:textId="398AFD2F" w:rsidR="008101BF" w:rsidRPr="0025190C" w:rsidRDefault="008101BF" w:rsidP="008101BF">
      <w:pPr>
        <w:jc w:val="left"/>
        <w:rPr>
          <w:rFonts w:cs="Times New Roman"/>
          <w:szCs w:val="24"/>
          <w:highlight w:val="yellow"/>
          <w:lang w:eastAsia="sl-SI"/>
        </w:rPr>
      </w:pPr>
      <w:r w:rsidRPr="0025190C">
        <w:rPr>
          <w:rFonts w:cs="Times New Roman"/>
          <w:szCs w:val="24"/>
          <w:highlight w:val="yellow"/>
          <w:lang w:eastAsia="sl-SI"/>
        </w:rPr>
        <w:t>Parni stroj; James Watt (1769)</w:t>
      </w:r>
    </w:p>
    <w:p w14:paraId="3AFA62C5" w14:textId="76DD37F4" w:rsidR="008101BF" w:rsidRDefault="008101BF" w:rsidP="008101BF">
      <w:pPr>
        <w:jc w:val="left"/>
        <w:rPr>
          <w:rFonts w:cs="Times New Roman"/>
          <w:b/>
          <w:szCs w:val="24"/>
          <w:highlight w:val="yellow"/>
          <w:lang w:eastAsia="sl-SI"/>
        </w:rPr>
      </w:pPr>
      <w:r>
        <w:rPr>
          <w:lang w:eastAsia="sl-SI"/>
        </w:rPr>
        <w:lastRenderedPageBreak/>
        <w:drawing>
          <wp:inline distT="0" distB="0" distL="0" distR="0" wp14:anchorId="1FB8779D" wp14:editId="2AD7C4D7">
            <wp:extent cx="5760085" cy="3701491"/>
            <wp:effectExtent l="0" t="0" r="0" b="0"/>
            <wp:docPr id="3" name="Slika 3" descr="ROBERT FULTON'S CLERMONT. /nRobert Fulton's steamboat, 'Clermont,' Stock  Photo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BERT FULTON'S CLERMONT. /nRobert Fulton's steamboat, 'Clermont,' Stock  Photo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40"/>
                    <a:stretch/>
                  </pic:blipFill>
                  <pic:spPr bwMode="auto">
                    <a:xfrm>
                      <a:off x="0" y="0"/>
                      <a:ext cx="5763608" cy="37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C44AFB" w14:textId="54E40471" w:rsidR="0025190C" w:rsidRPr="0025190C" w:rsidRDefault="0025190C" w:rsidP="008101BF">
      <w:pPr>
        <w:jc w:val="left"/>
        <w:rPr>
          <w:rFonts w:cs="Times New Roman"/>
          <w:szCs w:val="24"/>
          <w:highlight w:val="yellow"/>
          <w:lang w:eastAsia="sl-SI"/>
        </w:rPr>
      </w:pPr>
      <w:r w:rsidRPr="0025190C">
        <w:rPr>
          <w:rFonts w:cs="Times New Roman"/>
          <w:szCs w:val="24"/>
          <w:highlight w:val="yellow"/>
          <w:lang w:eastAsia="sl-SI"/>
        </w:rPr>
        <w:t>Parnik; Fulton (1807)</w:t>
      </w:r>
    </w:p>
    <w:p w14:paraId="32A7341D" w14:textId="77777777" w:rsidR="008101BF" w:rsidRDefault="008101BF" w:rsidP="008101BF">
      <w:pPr>
        <w:jc w:val="left"/>
        <w:rPr>
          <w:rFonts w:cs="Times New Roman"/>
          <w:b/>
          <w:szCs w:val="24"/>
          <w:highlight w:val="yellow"/>
          <w:lang w:eastAsia="sl-SI"/>
        </w:rPr>
      </w:pPr>
    </w:p>
    <w:p w14:paraId="05C08D9A" w14:textId="77777777" w:rsidR="008101BF" w:rsidRDefault="008101BF" w:rsidP="008101BF">
      <w:pPr>
        <w:jc w:val="left"/>
        <w:rPr>
          <w:rFonts w:cs="Times New Roman"/>
          <w:b/>
          <w:szCs w:val="24"/>
          <w:highlight w:val="yellow"/>
          <w:lang w:eastAsia="sl-SI"/>
        </w:rPr>
      </w:pPr>
    </w:p>
    <w:p w14:paraId="4704FA21" w14:textId="77777777" w:rsidR="008101BF" w:rsidRDefault="008101BF" w:rsidP="008101BF">
      <w:pPr>
        <w:jc w:val="left"/>
        <w:rPr>
          <w:rFonts w:cs="Times New Roman"/>
          <w:b/>
          <w:szCs w:val="24"/>
          <w:highlight w:val="yellow"/>
          <w:lang w:eastAsia="sl-SI"/>
        </w:rPr>
      </w:pPr>
    </w:p>
    <w:p w14:paraId="24FC8BC6" w14:textId="77777777" w:rsidR="008101BF" w:rsidRDefault="008101BF" w:rsidP="008101BF">
      <w:pPr>
        <w:jc w:val="left"/>
        <w:rPr>
          <w:rFonts w:cs="Times New Roman"/>
          <w:b/>
          <w:szCs w:val="24"/>
          <w:highlight w:val="yellow"/>
          <w:lang w:eastAsia="sl-SI"/>
        </w:rPr>
      </w:pPr>
    </w:p>
    <w:p w14:paraId="078ADEDC" w14:textId="0A201660" w:rsidR="008101BF" w:rsidRDefault="008101BF" w:rsidP="008101BF">
      <w:pPr>
        <w:jc w:val="left"/>
        <w:rPr>
          <w:rFonts w:cs="Times New Roman"/>
          <w:b/>
          <w:szCs w:val="24"/>
          <w:highlight w:val="yellow"/>
          <w:lang w:eastAsia="sl-SI"/>
        </w:rPr>
      </w:pPr>
      <w:r>
        <w:rPr>
          <w:lang w:eastAsia="sl-SI"/>
        </w:rPr>
        <w:lastRenderedPageBreak/>
        <w:drawing>
          <wp:inline distT="0" distB="0" distL="0" distR="0" wp14:anchorId="0C0718C6" wp14:editId="7A9DC4F1">
            <wp:extent cx="5760720" cy="4860133"/>
            <wp:effectExtent l="0" t="0" r="0" b="0"/>
            <wp:docPr id="4" name="Slika 4" descr="Stephenson's Rocket | Science Museum Group Coll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phenson's Rocket | Science Museum Group Collec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6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B4C1A" w14:textId="72E19E85" w:rsidR="0025190C" w:rsidRPr="0025190C" w:rsidRDefault="0025190C" w:rsidP="008101BF">
      <w:pPr>
        <w:jc w:val="left"/>
        <w:rPr>
          <w:rFonts w:cs="Times New Roman"/>
          <w:szCs w:val="24"/>
          <w:highlight w:val="yellow"/>
          <w:lang w:eastAsia="sl-SI"/>
        </w:rPr>
      </w:pPr>
      <w:r w:rsidRPr="0025190C">
        <w:rPr>
          <w:rFonts w:cs="Times New Roman"/>
          <w:szCs w:val="24"/>
          <w:highlight w:val="yellow"/>
          <w:lang w:eastAsia="sl-SI"/>
        </w:rPr>
        <w:t>Parna lokomotiva; Stephenson (1825)</w:t>
      </w:r>
    </w:p>
    <w:p w14:paraId="42B4ABFF" w14:textId="2465397D" w:rsidR="00273745" w:rsidRDefault="008101BF" w:rsidP="00273745">
      <w:pPr>
        <w:jc w:val="left"/>
        <w:rPr>
          <w:rFonts w:cs="Times New Roman"/>
          <w:highlight w:val="yellow"/>
          <w:lang w:eastAsia="sl-SI"/>
        </w:rPr>
      </w:pPr>
      <w:r>
        <w:rPr>
          <w:lang w:eastAsia="sl-SI"/>
        </w:rPr>
        <w:drawing>
          <wp:inline distT="0" distB="0" distL="0" distR="0" wp14:anchorId="5A5B2B01" wp14:editId="5753B645">
            <wp:extent cx="5760720" cy="3402643"/>
            <wp:effectExtent l="0" t="0" r="0" b="7620"/>
            <wp:docPr id="6" name="Slika 6" descr="Facts about the Industrial Revolution | Biography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acts about the Industrial Revolution | Biography On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0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B50B2" w14:textId="44D401E0" w:rsidR="0025190C" w:rsidRPr="00273745" w:rsidRDefault="0025190C" w:rsidP="00273745">
      <w:pPr>
        <w:jc w:val="left"/>
        <w:rPr>
          <w:rFonts w:cs="Times New Roman"/>
          <w:highlight w:val="yellow"/>
          <w:lang w:eastAsia="sl-SI"/>
        </w:rPr>
      </w:pPr>
      <w:r>
        <w:rPr>
          <w:rFonts w:cs="Times New Roman"/>
          <w:highlight w:val="yellow"/>
          <w:lang w:eastAsia="sl-SI"/>
        </w:rPr>
        <w:lastRenderedPageBreak/>
        <w:t>Industrijsko mesto</w:t>
      </w:r>
    </w:p>
    <w:p w14:paraId="44520089" w14:textId="77777777" w:rsidR="00273745" w:rsidRPr="00273745" w:rsidRDefault="00273745" w:rsidP="00273745">
      <w:pPr>
        <w:jc w:val="left"/>
        <w:rPr>
          <w:rFonts w:eastAsia="Times New Roman" w:cs="Times New Roman"/>
          <w:color w:val="CCECFF"/>
          <w:highlight w:val="yellow"/>
          <w:lang w:eastAsia="sl-SI"/>
        </w:rPr>
      </w:pPr>
    </w:p>
    <w:p w14:paraId="5061DA47" w14:textId="77777777" w:rsidR="00DF6E51" w:rsidRPr="00C9535C" w:rsidRDefault="00DF6E51" w:rsidP="00C9535C">
      <w:pPr>
        <w:jc w:val="left"/>
        <w:rPr>
          <w:rFonts w:cs="Times New Roman"/>
        </w:rPr>
      </w:pPr>
    </w:p>
    <w:p w14:paraId="54FFAB96" w14:textId="77777777" w:rsidR="000A7D7D" w:rsidRPr="00C9535C" w:rsidRDefault="000A7D7D" w:rsidP="00C9535C">
      <w:pPr>
        <w:jc w:val="left"/>
        <w:rPr>
          <w:rFonts w:cs="Times New Roman"/>
        </w:rPr>
      </w:pPr>
    </w:p>
    <w:p w14:paraId="6F667281" w14:textId="77777777" w:rsidR="00840340" w:rsidRPr="00C9535C" w:rsidRDefault="00840340" w:rsidP="00C9535C">
      <w:pPr>
        <w:jc w:val="left"/>
        <w:rPr>
          <w:rFonts w:cs="Times New Roman"/>
        </w:rPr>
      </w:pPr>
    </w:p>
    <w:sectPr w:rsidR="00840340" w:rsidRPr="00C95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0E5A"/>
    <w:multiLevelType w:val="hybridMultilevel"/>
    <w:tmpl w:val="52C6D62E"/>
    <w:lvl w:ilvl="0" w:tplc="8D56868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A5B39"/>
    <w:multiLevelType w:val="hybridMultilevel"/>
    <w:tmpl w:val="A4F613EC"/>
    <w:lvl w:ilvl="0" w:tplc="40AC8DF0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445D5"/>
    <w:multiLevelType w:val="hybridMultilevel"/>
    <w:tmpl w:val="A03EDB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951E5"/>
    <w:multiLevelType w:val="multilevel"/>
    <w:tmpl w:val="EE7E1FD2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6CA69A8"/>
    <w:multiLevelType w:val="hybridMultilevel"/>
    <w:tmpl w:val="35BAAAF4"/>
    <w:lvl w:ilvl="0" w:tplc="D3D40348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7D"/>
    <w:rsid w:val="000A7D7D"/>
    <w:rsid w:val="00182AB8"/>
    <w:rsid w:val="0025190C"/>
    <w:rsid w:val="00273745"/>
    <w:rsid w:val="002C1E4A"/>
    <w:rsid w:val="003446FC"/>
    <w:rsid w:val="004E5276"/>
    <w:rsid w:val="004F138F"/>
    <w:rsid w:val="0064702C"/>
    <w:rsid w:val="008038DB"/>
    <w:rsid w:val="008101BF"/>
    <w:rsid w:val="00840340"/>
    <w:rsid w:val="008A3078"/>
    <w:rsid w:val="00B33CB6"/>
    <w:rsid w:val="00C9535C"/>
    <w:rsid w:val="00DC57D2"/>
    <w:rsid w:val="00DF6E51"/>
    <w:rsid w:val="00F3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4EE3"/>
  <w15:chartTrackingRefBased/>
  <w15:docId w15:val="{096A3649-2759-4A6A-BBC9-00720818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37A54"/>
    <w:pPr>
      <w:jc w:val="both"/>
    </w:pPr>
    <w:rPr>
      <w:noProof/>
    </w:rPr>
  </w:style>
  <w:style w:type="paragraph" w:styleId="Naslov1">
    <w:name w:val="heading 1"/>
    <w:basedOn w:val="Navaden"/>
    <w:next w:val="Navaden"/>
    <w:link w:val="Naslov1Znak"/>
    <w:uiPriority w:val="9"/>
    <w:qFormat/>
    <w:rsid w:val="003446FC"/>
    <w:pPr>
      <w:keepNext/>
      <w:keepLines/>
      <w:numPr>
        <w:numId w:val="4"/>
      </w:numPr>
      <w:spacing w:after="480"/>
      <w:ind w:left="431" w:hanging="431"/>
      <w:jc w:val="left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446FC"/>
    <w:pPr>
      <w:keepNext/>
      <w:keepLines/>
      <w:numPr>
        <w:ilvl w:val="1"/>
        <w:numId w:val="5"/>
      </w:numPr>
      <w:spacing w:before="240" w:after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446FC"/>
    <w:pPr>
      <w:keepNext/>
      <w:keepLines/>
      <w:numPr>
        <w:ilvl w:val="2"/>
        <w:numId w:val="5"/>
      </w:numPr>
      <w:spacing w:before="240" w:after="240"/>
      <w:outlineLvl w:val="2"/>
    </w:pPr>
    <w:rPr>
      <w:rFonts w:eastAsiaTheme="majorEastAsia" w:cstheme="majorBidi"/>
      <w:b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446FC"/>
    <w:rPr>
      <w:rFonts w:eastAsiaTheme="majorEastAsia" w:cstheme="majorBidi"/>
      <w:b/>
      <w:caps/>
      <w:color w:val="000000" w:themeColor="text1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4F138F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4F138F"/>
    <w:rPr>
      <w:rFonts w:eastAsiaTheme="majorEastAsia" w:cstheme="majorBidi"/>
      <w:b/>
      <w:szCs w:val="24"/>
    </w:rPr>
  </w:style>
  <w:style w:type="paragraph" w:styleId="Odstavekseznama">
    <w:name w:val="List Paragraph"/>
    <w:basedOn w:val="Navaden"/>
    <w:uiPriority w:val="34"/>
    <w:qFormat/>
    <w:rsid w:val="00DF6E51"/>
    <w:pPr>
      <w:ind w:left="720"/>
      <w:contextualSpacing/>
    </w:pPr>
  </w:style>
  <w:style w:type="paragraph" w:styleId="Brezrazmikov">
    <w:name w:val="No Spacing"/>
    <w:uiPriority w:val="1"/>
    <w:qFormat/>
    <w:rsid w:val="00DF6E51"/>
    <w:pPr>
      <w:spacing w:after="0" w:line="240" w:lineRule="auto"/>
      <w:jc w:val="both"/>
    </w:pPr>
    <w:rPr>
      <w:noProof/>
    </w:rPr>
  </w:style>
  <w:style w:type="paragraph" w:styleId="Navadensplet">
    <w:name w:val="Normal (Web)"/>
    <w:basedOn w:val="Navaden"/>
    <w:uiPriority w:val="99"/>
    <w:unhideWhenUsed/>
    <w:rsid w:val="00C9535C"/>
    <w:pPr>
      <w:spacing w:before="100" w:beforeAutospacing="1" w:after="100" w:afterAutospacing="1" w:line="240" w:lineRule="auto"/>
      <w:jc w:val="left"/>
    </w:pPr>
    <w:rPr>
      <w:rFonts w:eastAsia="Times New Roman" w:cs="Times New Roman"/>
      <w:noProof w:val="0"/>
      <w:szCs w:val="24"/>
      <w:lang w:eastAsia="sl-SI"/>
    </w:rPr>
  </w:style>
  <w:style w:type="character" w:styleId="Krepko">
    <w:name w:val="Strong"/>
    <w:uiPriority w:val="22"/>
    <w:qFormat/>
    <w:rsid w:val="00C9535C"/>
    <w:rPr>
      <w:b/>
      <w:bCs/>
    </w:rPr>
  </w:style>
  <w:style w:type="character" w:styleId="Poudarek">
    <w:name w:val="Emphasis"/>
    <w:uiPriority w:val="20"/>
    <w:qFormat/>
    <w:rsid w:val="00C953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 plosinjak</dc:creator>
  <cp:keywords/>
  <dc:description/>
  <cp:lastModifiedBy>Uporabnik</cp:lastModifiedBy>
  <cp:revision>2</cp:revision>
  <dcterms:created xsi:type="dcterms:W3CDTF">2022-09-15T08:29:00Z</dcterms:created>
  <dcterms:modified xsi:type="dcterms:W3CDTF">2022-09-15T08:29:00Z</dcterms:modified>
</cp:coreProperties>
</file>